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23490" w14:textId="77777777" w:rsidR="0086416D" w:rsidRPr="00661F27" w:rsidRDefault="0086416D" w:rsidP="0002070C">
      <w:pPr>
        <w:rPr>
          <w:lang w:val="it-IT"/>
        </w:rPr>
      </w:pPr>
    </w:p>
    <w:p w14:paraId="69E84156" w14:textId="77777777" w:rsidR="004A7D96" w:rsidRDefault="00FB4171" w:rsidP="004A7D96">
      <w:pPr>
        <w:pStyle w:val="SSubject"/>
        <w:spacing w:before="0" w:after="0"/>
        <w:contextualSpacing w:val="0"/>
        <w:rPr>
          <w:lang w:val="it-IT"/>
        </w:rPr>
      </w:pPr>
      <w:r w:rsidRPr="00661F27">
        <w:rPr>
          <w:rFonts w:ascii="Encode Sans SemiBold" w:hAnsi="Encode Sans SemiBold"/>
          <w:bCs w:val="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9038FF" wp14:editId="70E73A18">
                <wp:simplePos x="0" y="0"/>
                <wp:positionH relativeFrom="margin">
                  <wp:posOffset>0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FFE28" id="Freeform 27" o:spid="_x0000_s1026" style="position:absolute;margin-left:0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" path="m329,39l,39,27,,354,,329,39xe" fillcolor="#243782 [3204]" stroked="f">
                <v:path arrowok="t" o:connecttype="custom" o:connectlocs="399417,64008;0,64008;32779,0;429768,0;399417,64008" o:connectangles="0,0,0,0,0"/>
                <w10:wrap anchorx="margin" anchory="page"/>
                <w10:anchorlock/>
              </v:shape>
            </w:pict>
          </mc:Fallback>
        </mc:AlternateContent>
      </w:r>
      <w:r w:rsidR="007F7F45" w:rsidRPr="00661F27">
        <w:rPr>
          <w:lang w:val="it-IT"/>
        </w:rPr>
        <w:t xml:space="preserve"> </w:t>
      </w:r>
    </w:p>
    <w:p w14:paraId="097907B6" w14:textId="0E1F7296" w:rsidR="004A7D96" w:rsidRPr="00FB67F3" w:rsidRDefault="004A7D96" w:rsidP="004A7D96">
      <w:pPr>
        <w:pStyle w:val="SSubject"/>
        <w:spacing w:before="0" w:after="0"/>
        <w:contextualSpacing w:val="0"/>
        <w:rPr>
          <w:bCs w:val="0"/>
          <w:szCs w:val="18"/>
          <w:lang w:val="it-IT" w:eastAsia="it-IT"/>
        </w:rPr>
      </w:pPr>
      <w:r w:rsidRPr="00FB67F3">
        <w:rPr>
          <w:bCs w:val="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043125A" wp14:editId="0823EAE1">
                <wp:simplePos x="0" y="0"/>
                <wp:positionH relativeFrom="margin">
                  <wp:posOffset>-4761</wp:posOffset>
                </wp:positionH>
                <wp:positionV relativeFrom="page">
                  <wp:posOffset>1686878</wp:posOffset>
                </wp:positionV>
                <wp:extent cx="439293" cy="73533"/>
                <wp:effectExtent l="0" t="0" r="0" b="0"/>
                <wp:wrapNone/>
                <wp:docPr id="25" name="Figura a mano liber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31116" y="3747996"/>
                          <a:ext cx="429768" cy="64008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" h="39" extrusionOk="0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E1DBB" id="Figura a mano libera 25" o:spid="_x0000_s1026" style="position:absolute;margin-left:-.35pt;margin-top:132.85pt;width:34.6pt;height:5.8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" path="m329,39l,39,27,,354,,329,39xe" fillcolor="#243782 [3204]" stroked="f">
                <v:path arrowok="t" o:extrusionok="f"/>
                <w10:wrap anchorx="margin" anchory="page"/>
              </v:shape>
            </w:pict>
          </mc:Fallback>
        </mc:AlternateContent>
      </w:r>
      <w:r w:rsidRPr="00FB67F3">
        <w:rPr>
          <w:bCs w:val="0"/>
          <w:szCs w:val="18"/>
          <w:lang w:val="it-IT" w:eastAsia="it-IT"/>
        </w:rPr>
        <w:t xml:space="preserve">Stellantis presenterà il 7 dicembre il Software Day 2021 </w:t>
      </w:r>
    </w:p>
    <w:p w14:paraId="03299981" w14:textId="77777777" w:rsidR="004A7D96" w:rsidRPr="004A7D96" w:rsidRDefault="004A7D96" w:rsidP="004A7D96">
      <w:pPr>
        <w:rPr>
          <w:lang w:val="it-IT"/>
        </w:rPr>
      </w:pPr>
    </w:p>
    <w:p w14:paraId="6DF288CE" w14:textId="2FE027EE" w:rsidR="004A7D96" w:rsidRPr="00FB67F3" w:rsidRDefault="004A7D96" w:rsidP="004A7D96">
      <w:pPr>
        <w:rPr>
          <w:rFonts w:ascii="Encode Sans ExpandedLight" w:hAnsi="Encode Sans ExpandedLight"/>
          <w:szCs w:val="24"/>
          <w:lang w:val="it-IT"/>
        </w:rPr>
      </w:pPr>
      <w:r w:rsidRPr="00FB67F3">
        <w:rPr>
          <w:rFonts w:ascii="Encode Sans ExpandedLight" w:hAnsi="Encode Sans ExpandedLight"/>
          <w:szCs w:val="24"/>
          <w:lang w:val="it-IT"/>
        </w:rPr>
        <w:t>AMSTERDAM, 1</w:t>
      </w:r>
      <w:r w:rsidR="0020342C">
        <w:rPr>
          <w:rFonts w:ascii="Encode Sans ExpandedLight" w:hAnsi="Encode Sans ExpandedLight"/>
          <w:szCs w:val="24"/>
          <w:lang w:val="it-IT"/>
        </w:rPr>
        <w:t>8</w:t>
      </w:r>
      <w:r w:rsidRPr="00FB67F3">
        <w:rPr>
          <w:rFonts w:ascii="Encode Sans ExpandedLight" w:hAnsi="Encode Sans ExpandedLight"/>
          <w:szCs w:val="24"/>
          <w:lang w:val="it-IT"/>
        </w:rPr>
        <w:t xml:space="preserve"> novembre 2021 - </w:t>
      </w:r>
      <w:r w:rsidR="00FB67F3">
        <w:rPr>
          <w:rFonts w:ascii="Encode Sans ExpandedLight" w:hAnsi="Encode Sans ExpandedLight"/>
          <w:szCs w:val="24"/>
          <w:lang w:val="it-IT"/>
        </w:rPr>
        <w:fldChar w:fldCharType="begin"/>
      </w:r>
      <w:r w:rsidR="00FB67F3">
        <w:rPr>
          <w:rFonts w:ascii="Encode Sans ExpandedLight" w:hAnsi="Encode Sans ExpandedLight"/>
          <w:szCs w:val="24"/>
          <w:lang w:val="it-IT"/>
        </w:rPr>
        <w:instrText xml:space="preserve"> HYPERLINK "https://www.stellantis.com/it" </w:instrText>
      </w:r>
      <w:r w:rsidR="00FB67F3">
        <w:rPr>
          <w:rFonts w:ascii="Encode Sans ExpandedLight" w:hAnsi="Encode Sans ExpandedLight"/>
          <w:szCs w:val="24"/>
          <w:lang w:val="it-IT"/>
        </w:rPr>
        <w:fldChar w:fldCharType="separate"/>
      </w:r>
      <w:r w:rsidRPr="00FB67F3">
        <w:rPr>
          <w:rStyle w:val="Hyperlink"/>
          <w:rFonts w:ascii="Encode Sans ExpandedLight" w:hAnsi="Encode Sans ExpandedLight"/>
          <w:szCs w:val="24"/>
          <w:lang w:val="it-IT"/>
        </w:rPr>
        <w:t>Stellantis N.V.</w:t>
      </w:r>
      <w:r w:rsidR="00FB67F3">
        <w:rPr>
          <w:rFonts w:ascii="Encode Sans ExpandedLight" w:hAnsi="Encode Sans ExpandedLight"/>
          <w:szCs w:val="24"/>
          <w:lang w:val="it-IT"/>
        </w:rPr>
        <w:fldChar w:fldCharType="end"/>
      </w:r>
      <w:r w:rsidRPr="00FB67F3">
        <w:rPr>
          <w:rFonts w:ascii="Encode Sans ExpandedLight" w:hAnsi="Encode Sans ExpandedLight"/>
          <w:szCs w:val="24"/>
          <w:lang w:val="it-IT"/>
        </w:rPr>
        <w:t xml:space="preserve"> (NYSE / MTA / Euronext Paris: STLA) (“Stellantis”) ha annunciato oggi che martedì 7 dicembre 2021 presenterà il Software Day 2021 alle 04:00 p.m. CET/10:00 a.m. EST.</w:t>
      </w:r>
    </w:p>
    <w:p w14:paraId="0C7747B8" w14:textId="77777777" w:rsidR="004A7D96" w:rsidRPr="00FB67F3" w:rsidRDefault="004A7D96" w:rsidP="004A7D96">
      <w:pPr>
        <w:rPr>
          <w:rFonts w:ascii="Encode Sans ExpandedLight" w:hAnsi="Encode Sans ExpandedLight"/>
          <w:szCs w:val="24"/>
          <w:lang w:val="it-IT"/>
        </w:rPr>
      </w:pPr>
      <w:r w:rsidRPr="00FB67F3">
        <w:rPr>
          <w:rFonts w:ascii="Encode Sans ExpandedLight" w:hAnsi="Encode Sans ExpandedLight"/>
          <w:szCs w:val="24"/>
          <w:lang w:val="it-IT"/>
        </w:rPr>
        <w:t>L’Amministratore Delegato Carlos Tavares condividerà la strategia software di Stellantis per una mobilità completamente connessa, pulita, sicura, personalizzata e conveniente che si adatta perfettamente alla vita dei clienti, esaltando i nostri 14 marchi iconici.</w:t>
      </w:r>
    </w:p>
    <w:p w14:paraId="57071238" w14:textId="00552C60" w:rsidR="004A7D96" w:rsidRPr="00FB67F3" w:rsidRDefault="004A7D96" w:rsidP="004A7D96">
      <w:pPr>
        <w:rPr>
          <w:rFonts w:ascii="Encode Sans ExpandedLight" w:hAnsi="Encode Sans ExpandedLight"/>
          <w:szCs w:val="24"/>
          <w:lang w:val="it-IT"/>
        </w:rPr>
      </w:pPr>
      <w:bookmarkStart w:id="0" w:name="_heading=h.ft6lkwfrqchq"/>
      <w:bookmarkEnd w:id="0"/>
      <w:r w:rsidRPr="00FB67F3">
        <w:rPr>
          <w:rFonts w:ascii="Encode Sans ExpandedLight" w:hAnsi="Encode Sans ExpandedLight"/>
          <w:szCs w:val="24"/>
          <w:lang w:val="it-IT"/>
        </w:rPr>
        <w:t xml:space="preserve">I dettagli per accedere all’evento sono disponibili nella sezione Investors del sito web di Stellantis all'indirizzo </w:t>
      </w:r>
      <w:r w:rsidRPr="00FB67F3">
        <w:rPr>
          <w:rFonts w:ascii="Encode Sans ExpandedLight" w:hAnsi="Encode Sans ExpandedLight"/>
          <w:szCs w:val="24"/>
          <w:lang w:val="it-IT"/>
        </w:rPr>
        <w:fldChar w:fldCharType="begin"/>
      </w:r>
      <w:r w:rsidRPr="00FB67F3">
        <w:rPr>
          <w:rFonts w:ascii="Encode Sans ExpandedLight" w:hAnsi="Encode Sans ExpandedLight"/>
          <w:szCs w:val="24"/>
          <w:lang w:val="it-IT"/>
        </w:rPr>
        <w:instrText xml:space="preserve"> HYPERLINK "https://www.stellantis.com/en" \h </w:instrText>
      </w:r>
      <w:r w:rsidRPr="00FB67F3">
        <w:rPr>
          <w:rFonts w:ascii="Encode Sans ExpandedLight" w:hAnsi="Encode Sans ExpandedLight"/>
          <w:szCs w:val="24"/>
          <w:lang w:val="it-IT"/>
        </w:rPr>
        <w:fldChar w:fldCharType="separate"/>
      </w:r>
      <w:r w:rsidRPr="00FB67F3">
        <w:rPr>
          <w:rFonts w:ascii="Encode Sans ExpandedLight" w:hAnsi="Encode Sans ExpandedLight"/>
          <w:szCs w:val="24"/>
          <w:lang w:val="it-IT"/>
        </w:rPr>
        <w:t>www.stellantis.com</w:t>
      </w:r>
      <w:r w:rsidRPr="00FB67F3">
        <w:rPr>
          <w:rFonts w:ascii="Encode Sans ExpandedLight" w:hAnsi="Encode Sans ExpandedLight"/>
          <w:szCs w:val="24"/>
          <w:lang w:val="it-IT"/>
        </w:rPr>
        <w:fldChar w:fldCharType="end"/>
      </w:r>
      <w:r w:rsidRPr="00FB67F3">
        <w:rPr>
          <w:rFonts w:ascii="Encode Sans ExpandedLight" w:hAnsi="Encode Sans ExpandedLight"/>
          <w:szCs w:val="24"/>
          <w:lang w:val="it-IT"/>
        </w:rPr>
        <w:t xml:space="preserve">. Il replay registrato sarà accessibile al termine dell’evento nella sezione Investors sul </w:t>
      </w:r>
      <w:r w:rsidR="003F22FD" w:rsidRPr="00FB67F3">
        <w:rPr>
          <w:szCs w:val="24"/>
        </w:rPr>
        <w:fldChar w:fldCharType="begin"/>
      </w:r>
      <w:r w:rsidR="003F22FD" w:rsidRPr="00FB67F3">
        <w:rPr>
          <w:szCs w:val="24"/>
        </w:rPr>
        <w:instrText xml:space="preserve"> HYPERLINK "http://www.stellantis.com" \h </w:instrText>
      </w:r>
      <w:r w:rsidR="003F22FD" w:rsidRPr="00FB67F3">
        <w:rPr>
          <w:szCs w:val="24"/>
        </w:rPr>
        <w:fldChar w:fldCharType="separate"/>
      </w:r>
      <w:r w:rsidRPr="00FB67F3">
        <w:rPr>
          <w:rFonts w:ascii="Encode Sans ExpandedLight" w:hAnsi="Encode Sans ExpandedLight"/>
          <w:szCs w:val="24"/>
          <w:lang w:val="it-IT"/>
        </w:rPr>
        <w:t>sito web</w:t>
      </w:r>
      <w:r w:rsidR="003F22FD" w:rsidRPr="00FB67F3">
        <w:rPr>
          <w:rFonts w:ascii="Encode Sans ExpandedLight" w:hAnsi="Encode Sans ExpandedLight"/>
          <w:szCs w:val="24"/>
          <w:lang w:val="it-IT"/>
        </w:rPr>
        <w:fldChar w:fldCharType="end"/>
      </w:r>
      <w:r w:rsidRPr="00FB67F3">
        <w:rPr>
          <w:rFonts w:ascii="Encode Sans ExpandedLight" w:hAnsi="Encode Sans ExpandedLight"/>
          <w:szCs w:val="24"/>
          <w:lang w:val="it-IT"/>
        </w:rPr>
        <w:t xml:space="preserve"> di </w:t>
      </w:r>
      <w:hyperlink r:id="rId8" w:history="1">
        <w:r w:rsidRPr="00FB67F3">
          <w:rPr>
            <w:rStyle w:val="Hyperlink"/>
            <w:rFonts w:ascii="Encode Sans ExpandedLight" w:hAnsi="Encode Sans ExpandedLight"/>
            <w:szCs w:val="24"/>
            <w:lang w:val="it-IT"/>
          </w:rPr>
          <w:t xml:space="preserve">Stellantis. </w:t>
        </w:r>
      </w:hyperlink>
    </w:p>
    <w:p w14:paraId="4552C6E9" w14:textId="4A4F9CFC" w:rsidR="004A7D96" w:rsidRDefault="004A7D96" w:rsidP="004A7D96">
      <w:pPr>
        <w:spacing w:after="0"/>
        <w:jc w:val="left"/>
        <w:rPr>
          <w:i/>
          <w:color w:val="243782"/>
          <w:lang w:val="it-IT"/>
        </w:rPr>
      </w:pPr>
    </w:p>
    <w:p w14:paraId="6B463CB8" w14:textId="77777777" w:rsidR="00A10C8F" w:rsidRPr="004A7D96" w:rsidRDefault="00A10C8F" w:rsidP="004A7D96">
      <w:pPr>
        <w:spacing w:after="0"/>
        <w:jc w:val="left"/>
        <w:rPr>
          <w:i/>
          <w:color w:val="243782"/>
          <w:lang w:val="it-IT"/>
        </w:rPr>
      </w:pPr>
    </w:p>
    <w:p w14:paraId="13A5A6F3" w14:textId="77777777" w:rsidR="004A7D96" w:rsidRPr="00FB67F3" w:rsidRDefault="004A7D96" w:rsidP="004A7D96">
      <w:pPr>
        <w:spacing w:after="360" w:line="288" w:lineRule="auto"/>
        <w:jc w:val="left"/>
        <w:rPr>
          <w:rFonts w:ascii="Encode Sans" w:eastAsia="Encode Sans" w:hAnsi="Encode Sans" w:cs="Encode Sans"/>
          <w:b/>
          <w:i/>
          <w:color w:val="FF0000"/>
          <w:sz w:val="20"/>
          <w:szCs w:val="20"/>
          <w:lang w:val="it-IT"/>
        </w:rPr>
      </w:pPr>
      <w:r w:rsidRPr="00FB67F3">
        <w:rPr>
          <w:rFonts w:ascii="Encode Sans" w:hAnsi="Encode Sans"/>
          <w:b/>
          <w:i/>
          <w:color w:val="243782"/>
          <w:sz w:val="20"/>
          <w:szCs w:val="20"/>
          <w:lang w:val="it-IT"/>
        </w:rPr>
        <w:t xml:space="preserve">Stellantis </w:t>
      </w:r>
    </w:p>
    <w:p w14:paraId="0BA28950" w14:textId="77777777" w:rsidR="004A7D96" w:rsidRPr="00FB67F3" w:rsidRDefault="004A7D96" w:rsidP="004A7D96">
      <w:pPr>
        <w:spacing w:after="160" w:line="259" w:lineRule="auto"/>
        <w:rPr>
          <w:i/>
          <w:sz w:val="20"/>
          <w:szCs w:val="20"/>
          <w:lang w:val="it-IT"/>
        </w:rPr>
      </w:pPr>
      <w:r w:rsidRPr="00FB67F3">
        <w:rPr>
          <w:b/>
          <w:i/>
          <w:color w:val="243782"/>
          <w:sz w:val="20"/>
          <w:szCs w:val="20"/>
          <w:lang w:val="it-IT"/>
        </w:rPr>
        <w:t>Stellantis</w:t>
      </w:r>
      <w:r w:rsidRPr="00FB67F3">
        <w:rPr>
          <w:sz w:val="20"/>
          <w:szCs w:val="20"/>
          <w:lang w:val="it-IT"/>
        </w:rPr>
        <w:t xml:space="preserve"> </w:t>
      </w:r>
      <w:r w:rsidRPr="00FB67F3">
        <w:rPr>
          <w:i/>
          <w:sz w:val="20"/>
          <w:szCs w:val="20"/>
          <w:lang w:val="it-IT"/>
        </w:rPr>
        <w:t>è leader a livello mondiale nella produzione di veicoli e fornitore di mobilità, guidata da una chiara visione: offrire libertà di movimento con soluzioni originali, economicamente accessibili e affidabili. Oltre al suo ricco patrimonio culturale e a una diffusa presenza geografica, i suoi principali punti di forza risiedono nelle sue prestazioni in termini di sostenibilità, nella sua vasta esperienza e nei talenti multidisciplinari dei suoi dipendenti in tutto il mondo. Stellantis farà leva sul suo ampio portfolio di marchi iconici, sviluppato da visionari che hanno infuso in essi la passione e lo spirito competitivo che contraddistinguono tanto i suoi dipendenti quanto i clienti. Stellantis aspira a diventare non la realtà più grande, ma quella più significativa, creando valore aggiunto per tutti gli stakeholder e le comunità in cui opera.</w:t>
      </w:r>
    </w:p>
    <w:p w14:paraId="550264A2" w14:textId="1CDC7965" w:rsidR="004A7D96" w:rsidRPr="004A7D96" w:rsidRDefault="004A7D96" w:rsidP="004A7D96">
      <w:pPr>
        <w:spacing w:after="160" w:line="259" w:lineRule="auto"/>
        <w:rPr>
          <w:i/>
          <w:color w:val="1F497D"/>
          <w:sz w:val="18"/>
          <w:szCs w:val="18"/>
          <w:lang w:val="it-IT"/>
        </w:rPr>
      </w:pPr>
    </w:p>
    <w:tbl>
      <w:tblPr>
        <w:tblW w:w="79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022"/>
        <w:gridCol w:w="1967"/>
        <w:gridCol w:w="1968"/>
        <w:gridCol w:w="1968"/>
      </w:tblGrid>
      <w:tr w:rsidR="004A7D96" w:rsidRPr="0020342C" w14:paraId="37F69E92" w14:textId="77777777" w:rsidTr="00571A10">
        <w:tc>
          <w:tcPr>
            <w:tcW w:w="2023" w:type="dxa"/>
            <w:vAlign w:val="bottom"/>
          </w:tcPr>
          <w:p w14:paraId="57DB8912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32" w:dyaOrig="468" w14:anchorId="010281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1.6pt;height:23.4pt" o:ole="">
                  <v:imagedata r:id="rId9" o:title=""/>
                </v:shape>
                <o:OLEObject Type="Embed" ProgID="PBrush" ShapeID="_x0000_i1041" DrawAspect="Content" ObjectID="_1698730469" r:id="rId10"/>
              </w:object>
            </w:r>
            <w:hyperlink r:id="rId11">
              <w:r w:rsidRPr="0020342C">
                <w:rPr>
                  <w:color w:val="243782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1967" w:type="dxa"/>
            <w:vAlign w:val="bottom"/>
          </w:tcPr>
          <w:p w14:paraId="1C2658CC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32" w:dyaOrig="432" w14:anchorId="58271BCC">
                <v:shape id="_x0000_i1042" type="#_x0000_t75" style="width:21.6pt;height:21.6pt" o:ole="">
                  <v:imagedata r:id="rId12" o:title=""/>
                </v:shape>
                <o:OLEObject Type="Embed" ProgID="PBrush" ShapeID="_x0000_i1042" DrawAspect="Content" ObjectID="_1698730470" r:id="rId13"/>
              </w:object>
            </w:r>
            <w:hyperlink r:id="rId14">
              <w:r w:rsidRPr="0020342C">
                <w:rPr>
                  <w:color w:val="243782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06295B1C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20" w:dyaOrig="420" w14:anchorId="6F623D1F">
                <v:shape id="_x0000_i1043" type="#_x0000_t75" style="width:21pt;height:21pt" o:ole="">
                  <v:imagedata r:id="rId15" o:title=""/>
                </v:shape>
                <o:OLEObject Type="Embed" ProgID="PBrush" ShapeID="_x0000_i1043" DrawAspect="Content" ObjectID="_1698730471" r:id="rId16"/>
              </w:object>
            </w:r>
            <w:hyperlink r:id="rId17">
              <w:r w:rsidRPr="0020342C">
                <w:rPr>
                  <w:color w:val="243782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1968" w:type="dxa"/>
            <w:vAlign w:val="bottom"/>
          </w:tcPr>
          <w:p w14:paraId="7B990235" w14:textId="77777777" w:rsidR="004A7D96" w:rsidRPr="0020342C" w:rsidRDefault="004A7D96" w:rsidP="00571A10">
            <w:pPr>
              <w:jc w:val="center"/>
              <w:rPr>
                <w:sz w:val="22"/>
                <w:szCs w:val="22"/>
              </w:rPr>
            </w:pPr>
            <w:r w:rsidRPr="0020342C">
              <w:rPr>
                <w:sz w:val="22"/>
                <w:szCs w:val="22"/>
              </w:rPr>
              <w:object w:dxaOrig="456" w:dyaOrig="456" w14:anchorId="26CFB5AA">
                <v:shape id="_x0000_i1044" type="#_x0000_t75" style="width:22.8pt;height:22.8pt" o:ole="">
                  <v:imagedata r:id="rId18" o:title=""/>
                </v:shape>
                <o:OLEObject Type="Embed" ProgID="PBrush" ShapeID="_x0000_i1044" DrawAspect="Content" ObjectID="_1698730472" r:id="rId19"/>
              </w:object>
            </w:r>
            <w:hyperlink r:id="rId20">
              <w:r w:rsidRPr="0020342C">
                <w:rPr>
                  <w:color w:val="243782"/>
                  <w:sz w:val="22"/>
                  <w:szCs w:val="22"/>
                </w:rPr>
                <w:t>Stellantis</w:t>
              </w:r>
            </w:hyperlink>
          </w:p>
        </w:tc>
      </w:tr>
    </w:tbl>
    <w:p w14:paraId="0115476B" w14:textId="77777777" w:rsidR="004A7D96" w:rsidRPr="00485E3E" w:rsidRDefault="004A7D96" w:rsidP="004A7D96"/>
    <w:tbl>
      <w:tblPr>
        <w:tblW w:w="89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20"/>
      </w:tblGrid>
      <w:tr w:rsidR="004A7D96" w:rsidRPr="004A7D96" w14:paraId="073AE988" w14:textId="77777777" w:rsidTr="00571A10">
        <w:trPr>
          <w:trHeight w:val="1276"/>
        </w:trPr>
        <w:tc>
          <w:tcPr>
            <w:tcW w:w="8920" w:type="dxa"/>
          </w:tcPr>
          <w:p w14:paraId="286183E7" w14:textId="77777777" w:rsidR="004A7D96" w:rsidRPr="00485E3E" w:rsidRDefault="004A7D96" w:rsidP="00571A10">
            <w:pPr>
              <w:spacing w:after="360" w:line="288" w:lineRule="auto"/>
              <w:jc w:val="left"/>
              <w:rPr>
                <w:color w:val="243782"/>
                <w:sz w:val="20"/>
                <w:szCs w:val="20"/>
              </w:rPr>
            </w:pPr>
            <w:r w:rsidRPr="00485E3E">
              <w:rPr>
                <w:noProof/>
                <w:color w:val="243782"/>
                <w:sz w:val="20"/>
                <w:szCs w:val="20"/>
              </w:rPr>
              <w:lastRenderedPageBreak/>
              <mc:AlternateContent>
                <mc:Choice Requires="wps">
                  <w:drawing>
                    <wp:inline distT="0" distB="0" distL="0" distR="0" wp14:anchorId="64F66798" wp14:editId="5BF1125A">
                      <wp:extent cx="441525" cy="71438"/>
                      <wp:effectExtent l="0" t="0" r="0" b="0"/>
                      <wp:docPr id="23" name="Figura a mano libera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30000" y="3749044"/>
                                <a:ext cx="432000" cy="6191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354" h="39" extrusionOk="0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7556FC" id="Figura a mano libera 23" o:spid="_x0000_s1026" style="width:34.75pt;height: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" path="m329,39l,39,27,,354,,329,39xe" fillcolor="#243782 [3204]" stroked="f">
                      <v:path arrowok="t" o:extrusionok="f"/>
                      <w10:anchorlock/>
                    </v:shape>
                  </w:pict>
                </mc:Fallback>
              </mc:AlternateContent>
            </w:r>
          </w:p>
          <w:p w14:paraId="400DF8F4" w14:textId="77777777" w:rsidR="004A7D96" w:rsidRPr="0020342C" w:rsidRDefault="004A7D96" w:rsidP="00571A10">
            <w:pPr>
              <w:spacing w:after="120" w:line="288" w:lineRule="auto"/>
              <w:jc w:val="left"/>
              <w:rPr>
                <w:rFonts w:asciiTheme="majorHAnsi" w:hAnsiTheme="majorHAnsi"/>
                <w:color w:val="FF0000"/>
                <w:szCs w:val="20"/>
              </w:rPr>
            </w:pPr>
            <w:r w:rsidRPr="0020342C">
              <w:rPr>
                <w:rFonts w:asciiTheme="majorHAnsi" w:hAnsiTheme="majorHAnsi"/>
                <w:color w:val="243782"/>
                <w:szCs w:val="20"/>
              </w:rPr>
              <w:t xml:space="preserve">Per </w:t>
            </w:r>
            <w:proofErr w:type="spellStart"/>
            <w:r w:rsidRPr="0020342C">
              <w:rPr>
                <w:rFonts w:asciiTheme="majorHAnsi" w:hAnsiTheme="majorHAnsi"/>
                <w:color w:val="243782"/>
                <w:szCs w:val="20"/>
              </w:rPr>
              <w:t>maggiori</w:t>
            </w:r>
            <w:proofErr w:type="spellEnd"/>
            <w:r w:rsidRPr="0020342C">
              <w:rPr>
                <w:rFonts w:asciiTheme="majorHAnsi" w:hAnsiTheme="majorHAnsi"/>
                <w:color w:val="243782"/>
                <w:szCs w:val="20"/>
              </w:rPr>
              <w:t xml:space="preserve"> </w:t>
            </w:r>
            <w:proofErr w:type="spellStart"/>
            <w:r w:rsidRPr="0020342C">
              <w:rPr>
                <w:rFonts w:asciiTheme="majorHAnsi" w:hAnsiTheme="majorHAnsi"/>
                <w:color w:val="243782"/>
                <w:szCs w:val="20"/>
              </w:rPr>
              <w:t>informazioni</w:t>
            </w:r>
            <w:proofErr w:type="spellEnd"/>
            <w:r w:rsidRPr="0020342C">
              <w:rPr>
                <w:rFonts w:asciiTheme="majorHAnsi" w:hAnsiTheme="majorHAnsi"/>
                <w:color w:val="243782"/>
                <w:szCs w:val="20"/>
              </w:rPr>
              <w:t xml:space="preserve">, </w:t>
            </w:r>
            <w:proofErr w:type="spellStart"/>
            <w:r w:rsidRPr="0020342C">
              <w:rPr>
                <w:rFonts w:asciiTheme="majorHAnsi" w:hAnsiTheme="majorHAnsi"/>
                <w:color w:val="243782"/>
                <w:szCs w:val="20"/>
              </w:rPr>
              <w:t>contattare</w:t>
            </w:r>
            <w:proofErr w:type="spellEnd"/>
            <w:r w:rsidRPr="0020342C">
              <w:rPr>
                <w:rFonts w:asciiTheme="majorHAnsi" w:hAnsiTheme="majorHAnsi"/>
                <w:color w:val="243782"/>
                <w:szCs w:val="20"/>
              </w:rPr>
              <w:t xml:space="preserve">: </w:t>
            </w:r>
          </w:p>
          <w:tbl>
            <w:tblPr>
              <w:tblW w:w="886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863"/>
            </w:tblGrid>
            <w:tr w:rsidR="004A7D96" w:rsidRPr="004A7D96" w14:paraId="39B84944" w14:textId="77777777" w:rsidTr="00571A10">
              <w:trPr>
                <w:trHeight w:val="548"/>
              </w:trPr>
              <w:tc>
                <w:tcPr>
                  <w:tcW w:w="8863" w:type="dxa"/>
                </w:tcPr>
                <w:p w14:paraId="73148B48" w14:textId="77777777" w:rsidR="004A7D96" w:rsidRPr="00A10C8F" w:rsidRDefault="004A7D96" w:rsidP="00571A1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76" w:lineRule="auto"/>
                    <w:jc w:val="left"/>
                    <w:rPr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W w:w="8647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8647"/>
                  </w:tblGrid>
                  <w:tr w:rsidR="004A7D96" w:rsidRPr="00A10C8F" w14:paraId="335BD8B0" w14:textId="77777777" w:rsidTr="00571A10">
                    <w:trPr>
                      <w:trHeight w:val="548"/>
                    </w:trPr>
                    <w:tc>
                      <w:tcPr>
                        <w:tcW w:w="8647" w:type="dxa"/>
                      </w:tcPr>
                      <w:p w14:paraId="76303B32" w14:textId="77777777" w:rsidR="004A7D96" w:rsidRPr="00A10C8F" w:rsidRDefault="004A7D96" w:rsidP="00571A10">
                        <w:pPr>
                          <w:spacing w:after="120"/>
                          <w:jc w:val="left"/>
                          <w:rPr>
                            <w:b/>
                            <w:color w:val="243782"/>
                            <w:szCs w:val="20"/>
                          </w:rPr>
                        </w:pPr>
                        <w:proofErr w:type="spellStart"/>
                        <w:r w:rsidRPr="00A10C8F">
                          <w:rPr>
                            <w:rFonts w:asciiTheme="majorHAnsi" w:hAnsiTheme="majorHAnsi"/>
                            <w:color w:val="243782"/>
                            <w:szCs w:val="20"/>
                          </w:rPr>
                          <w:t>Valérie</w:t>
                        </w:r>
                        <w:proofErr w:type="spellEnd"/>
                        <w:r w:rsidRPr="00A10C8F">
                          <w:rPr>
                            <w:rFonts w:asciiTheme="majorHAnsi" w:hAnsiTheme="majorHAnsi"/>
                            <w:color w:val="243782"/>
                            <w:szCs w:val="20"/>
                          </w:rPr>
                          <w:t xml:space="preserve"> GIL</w:t>
                        </w:r>
                        <w:bookmarkStart w:id="1" w:name="_GoBack"/>
                        <w:bookmarkEnd w:id="1"/>
                        <w:r w:rsidRPr="00A10C8F">
                          <w:rPr>
                            <w:rFonts w:asciiTheme="majorHAnsi" w:hAnsiTheme="majorHAnsi"/>
                            <w:color w:val="243782"/>
                            <w:szCs w:val="20"/>
                          </w:rPr>
                          <w:t>LOT:</w:t>
                        </w:r>
                        <w:r w:rsidRPr="00A10C8F">
                          <w:rPr>
                            <w:b/>
                            <w:color w:val="243782"/>
                            <w:szCs w:val="20"/>
                          </w:rPr>
                          <w:t xml:space="preserve"> </w:t>
                        </w:r>
                        <w:r w:rsidRPr="00A10C8F">
                          <w:rPr>
                            <w:color w:val="243782"/>
                            <w:szCs w:val="20"/>
                          </w:rPr>
                          <w:t xml:space="preserve">+33 6 83 92 92 96 - </w:t>
                        </w:r>
                        <w:hyperlink r:id="rId21">
                          <w:r w:rsidRPr="00A10C8F">
                            <w:rPr>
                              <w:color w:val="243782"/>
                              <w:szCs w:val="20"/>
                            </w:rPr>
                            <w:t>valerie.gillot@stellantis.com</w:t>
                          </w:r>
                        </w:hyperlink>
                      </w:p>
                    </w:tc>
                  </w:tr>
                  <w:tr w:rsidR="004A7D96" w:rsidRPr="00A10C8F" w14:paraId="127B07BB" w14:textId="77777777" w:rsidTr="00571A10">
                    <w:trPr>
                      <w:trHeight w:val="548"/>
                    </w:trPr>
                    <w:tc>
                      <w:tcPr>
                        <w:tcW w:w="8647" w:type="dxa"/>
                      </w:tcPr>
                      <w:p w14:paraId="6594A496" w14:textId="77777777" w:rsidR="004A7D96" w:rsidRPr="00A10C8F" w:rsidRDefault="004A7D96" w:rsidP="00571A10">
                        <w:pPr>
                          <w:spacing w:after="120"/>
                          <w:jc w:val="left"/>
                          <w:rPr>
                            <w:color w:val="243782"/>
                            <w:szCs w:val="20"/>
                          </w:rPr>
                        </w:pPr>
                        <w:r w:rsidRPr="00A10C8F">
                          <w:rPr>
                            <w:rFonts w:asciiTheme="majorHAnsi" w:hAnsiTheme="majorHAnsi"/>
                            <w:color w:val="243782"/>
                            <w:szCs w:val="20"/>
                          </w:rPr>
                          <w:t>Pierre-Olivier SALMON:</w:t>
                        </w:r>
                        <w:r w:rsidRPr="00A10C8F">
                          <w:rPr>
                            <w:color w:val="243782"/>
                            <w:szCs w:val="20"/>
                          </w:rPr>
                          <w:t xml:space="preserve"> +33 6 76 86 45 48 - </w:t>
                        </w:r>
                        <w:hyperlink r:id="rId22">
                          <w:r w:rsidRPr="00A10C8F">
                            <w:rPr>
                              <w:color w:val="243782"/>
                              <w:szCs w:val="20"/>
                            </w:rPr>
                            <w:t>pierreolivier.salmon@stellantis.com</w:t>
                          </w:r>
                        </w:hyperlink>
                      </w:p>
                    </w:tc>
                  </w:tr>
                  <w:tr w:rsidR="004A7D96" w:rsidRPr="00A10C8F" w14:paraId="138608CE" w14:textId="77777777" w:rsidTr="00571A10">
                    <w:trPr>
                      <w:trHeight w:val="548"/>
                    </w:trPr>
                    <w:tc>
                      <w:tcPr>
                        <w:tcW w:w="8647" w:type="dxa"/>
                      </w:tcPr>
                      <w:p w14:paraId="14E4405E" w14:textId="77777777" w:rsidR="004A7D96" w:rsidRPr="00A10C8F" w:rsidRDefault="004A7D96" w:rsidP="00571A10">
                        <w:pPr>
                          <w:spacing w:after="120"/>
                          <w:jc w:val="left"/>
                          <w:rPr>
                            <w:b/>
                            <w:color w:val="243782"/>
                            <w:szCs w:val="20"/>
                          </w:rPr>
                        </w:pPr>
                        <w:r w:rsidRPr="00A10C8F">
                          <w:rPr>
                            <w:rFonts w:asciiTheme="majorHAnsi" w:hAnsiTheme="majorHAnsi"/>
                            <w:color w:val="243782"/>
                            <w:szCs w:val="20"/>
                          </w:rPr>
                          <w:t>Shawn MORGAN:</w:t>
                        </w:r>
                        <w:r w:rsidRPr="00A10C8F">
                          <w:rPr>
                            <w:b/>
                            <w:color w:val="243782"/>
                            <w:szCs w:val="20"/>
                          </w:rPr>
                          <w:t xml:space="preserve"> </w:t>
                        </w:r>
                        <w:r w:rsidRPr="00A10C8F">
                          <w:rPr>
                            <w:color w:val="243782"/>
                            <w:szCs w:val="20"/>
                          </w:rPr>
                          <w:t xml:space="preserve">+1 248 760 2621 - </w:t>
                        </w:r>
                        <w:hyperlink r:id="rId23">
                          <w:r w:rsidRPr="00A10C8F">
                            <w:rPr>
                              <w:color w:val="243782"/>
                              <w:szCs w:val="20"/>
                            </w:rPr>
                            <w:t>shawn.morgan@stellantis.com</w:t>
                          </w:r>
                        </w:hyperlink>
                      </w:p>
                    </w:tc>
                  </w:tr>
                  <w:tr w:rsidR="004A7D96" w:rsidRPr="00A10C8F" w14:paraId="3086AEB4" w14:textId="77777777" w:rsidTr="00571A10">
                    <w:trPr>
                      <w:trHeight w:val="548"/>
                    </w:trPr>
                    <w:tc>
                      <w:tcPr>
                        <w:tcW w:w="8647" w:type="dxa"/>
                      </w:tcPr>
                      <w:p w14:paraId="180C7239" w14:textId="77777777" w:rsidR="004A7D96" w:rsidRPr="00A10C8F" w:rsidRDefault="004A7D96" w:rsidP="00571A10">
                        <w:pPr>
                          <w:spacing w:after="120"/>
                          <w:jc w:val="left"/>
                          <w:rPr>
                            <w:color w:val="243782"/>
                            <w:szCs w:val="20"/>
                            <w:lang w:val="it-IT"/>
                          </w:rPr>
                        </w:pPr>
                        <w:r w:rsidRPr="00A10C8F">
                          <w:rPr>
                            <w:rFonts w:asciiTheme="majorHAnsi" w:hAnsiTheme="majorHAnsi"/>
                            <w:color w:val="243782"/>
                            <w:szCs w:val="20"/>
                            <w:lang w:val="it-IT"/>
                          </w:rPr>
                          <w:t>Andrea PALLARD:</w:t>
                        </w:r>
                        <w:r w:rsidRPr="00A10C8F">
                          <w:rPr>
                            <w:color w:val="243782"/>
                            <w:szCs w:val="20"/>
                            <w:lang w:val="it-IT"/>
                          </w:rPr>
                          <w:t xml:space="preserve"> +39 335 873 7298 - </w:t>
                        </w:r>
                        <w:hyperlink r:id="rId24">
                          <w:r w:rsidRPr="00A10C8F">
                            <w:rPr>
                              <w:color w:val="243782"/>
                              <w:szCs w:val="20"/>
                              <w:lang w:val="it-IT"/>
                            </w:rPr>
                            <w:t>andrea.pallard@stellantis.com</w:t>
                          </w:r>
                        </w:hyperlink>
                      </w:p>
                    </w:tc>
                  </w:tr>
                </w:tbl>
                <w:p w14:paraId="39E8F97F" w14:textId="77777777" w:rsidR="004A7D96" w:rsidRPr="004A7D96" w:rsidRDefault="004A7D96" w:rsidP="00571A10">
                  <w:pPr>
                    <w:spacing w:after="120"/>
                    <w:jc w:val="left"/>
                    <w:rPr>
                      <w:b/>
                      <w:color w:val="243782"/>
                      <w:sz w:val="20"/>
                      <w:szCs w:val="20"/>
                      <w:lang w:val="it-IT"/>
                    </w:rPr>
                  </w:pPr>
                </w:p>
              </w:tc>
            </w:tr>
          </w:tbl>
          <w:p w14:paraId="6DDF7E28" w14:textId="77777777" w:rsidR="004A7D96" w:rsidRPr="004A7D96" w:rsidRDefault="003F22FD" w:rsidP="00571A10">
            <w:pPr>
              <w:spacing w:line="288" w:lineRule="auto"/>
              <w:jc w:val="left"/>
              <w:rPr>
                <w:color w:val="243782"/>
                <w:lang w:val="it-IT"/>
              </w:rPr>
            </w:pPr>
            <w:hyperlink r:id="rId25">
              <w:r w:rsidR="004A7D96" w:rsidRPr="004A7D96">
                <w:rPr>
                  <w:color w:val="243782"/>
                  <w:lang w:val="it-IT"/>
                </w:rPr>
                <w:t>communications@stellantis.com</w:t>
              </w:r>
            </w:hyperlink>
            <w:r w:rsidR="004A7D96" w:rsidRPr="004A7D96">
              <w:rPr>
                <w:lang w:val="it-IT"/>
              </w:rPr>
              <w:br/>
            </w:r>
            <w:r w:rsidR="004A7D96" w:rsidRPr="004A7D96">
              <w:rPr>
                <w:color w:val="243782"/>
                <w:lang w:val="it-IT"/>
              </w:rPr>
              <w:t>www.stellantis.com</w:t>
            </w:r>
          </w:p>
          <w:p w14:paraId="31F7B72C" w14:textId="77777777" w:rsidR="004A7D96" w:rsidRPr="004A7D96" w:rsidRDefault="004A7D96" w:rsidP="00571A10">
            <w:pPr>
              <w:spacing w:line="288" w:lineRule="auto"/>
              <w:jc w:val="left"/>
              <w:rPr>
                <w:color w:val="243782"/>
                <w:sz w:val="20"/>
                <w:szCs w:val="20"/>
                <w:lang w:val="it-IT"/>
              </w:rPr>
            </w:pPr>
          </w:p>
        </w:tc>
      </w:tr>
    </w:tbl>
    <w:p w14:paraId="0D799D32" w14:textId="77777777" w:rsidR="00A33E8D" w:rsidRPr="00661F27" w:rsidRDefault="00A33E8D" w:rsidP="005B7157">
      <w:pPr>
        <w:rPr>
          <w:lang w:val="it-IT"/>
        </w:rPr>
      </w:pPr>
    </w:p>
    <w:sectPr w:rsidR="00A33E8D" w:rsidRPr="00661F27" w:rsidSect="0002070C">
      <w:footerReference w:type="default" r:id="rId26"/>
      <w:headerReference w:type="first" r:id="rId27"/>
      <w:pgSz w:w="11906" w:h="16838" w:code="9"/>
      <w:pgMar w:top="1134" w:right="1985" w:bottom="1134" w:left="1985" w:header="1021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9C5F1" w14:textId="77777777" w:rsidR="00313694" w:rsidRDefault="00313694" w:rsidP="0002070C">
      <w:r>
        <w:separator/>
      </w:r>
    </w:p>
  </w:endnote>
  <w:endnote w:type="continuationSeparator" w:id="0">
    <w:p w14:paraId="7F981D0E" w14:textId="77777777" w:rsidR="00313694" w:rsidRDefault="00313694" w:rsidP="0002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1A3A9F65-2E83-4A29-B7AF-490590B0E8C9}"/>
    <w:embedBold r:id="rId2" w:fontKey="{CDB640FE-84C8-4C16-A535-3E00252DA925}"/>
    <w:embedItalic r:id="rId3" w:fontKey="{4CB7FA4D-0DD7-4FFA-B02C-B861A89C50C3}"/>
    <w:embedBoldItalic r:id="rId4" w:fontKey="{8AD1A346-6A7D-4DD5-9A9D-F59DBA439CCD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9EAFEE4C-721A-4008-BB98-1F75EB6390BB}"/>
    <w:embedItalic r:id="rId6" w:fontKey="{9D84C792-5BA2-4F78-996D-C9FA1FAE08D4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  <w:embedBoldItalic r:id="rId7" w:subsetted="1" w:fontKey="{0A28C782-DD2F-4CCE-BC24-2E5261EA9A7C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91C3" w14:textId="1F4FDAF2" w:rsidR="00992BE1" w:rsidRPr="00A51B6A" w:rsidRDefault="00992BE1" w:rsidP="0002070C">
    <w:pPr>
      <w:pStyle w:val="SPagination"/>
      <w:rPr>
        <w:szCs w:val="16"/>
      </w:rPr>
    </w:pPr>
    <w:r w:rsidRPr="00A51B6A">
      <w:rPr>
        <w:szCs w:val="16"/>
      </w:rPr>
      <w:t xml:space="preserve">- </w:t>
    </w:r>
    <w:r w:rsidRPr="00A51B6A">
      <w:rPr>
        <w:rStyle w:val="PageNumber"/>
        <w:szCs w:val="16"/>
      </w:rPr>
      <w:fldChar w:fldCharType="begin"/>
    </w:r>
    <w:r w:rsidRPr="00A51B6A">
      <w:rPr>
        <w:rStyle w:val="PageNumber"/>
        <w:szCs w:val="16"/>
      </w:rPr>
      <w:instrText xml:space="preserve"> PAGE </w:instrText>
    </w:r>
    <w:r w:rsidRPr="00A51B6A">
      <w:rPr>
        <w:rStyle w:val="PageNumber"/>
        <w:szCs w:val="16"/>
      </w:rPr>
      <w:fldChar w:fldCharType="separate"/>
    </w:r>
    <w:r w:rsidR="0020342C">
      <w:rPr>
        <w:rStyle w:val="PageNumber"/>
        <w:noProof/>
        <w:szCs w:val="16"/>
      </w:rPr>
      <w:t>2</w:t>
    </w:r>
    <w:r w:rsidRPr="00A51B6A">
      <w:rPr>
        <w:rStyle w:val="PageNumber"/>
        <w:szCs w:val="16"/>
      </w:rPr>
      <w:fldChar w:fldCharType="end"/>
    </w:r>
    <w:r w:rsidRPr="00A51B6A">
      <w:rPr>
        <w:rStyle w:val="PageNumber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ABC38" w14:textId="77777777" w:rsidR="00313694" w:rsidRDefault="00313694" w:rsidP="0002070C">
      <w:r>
        <w:separator/>
      </w:r>
    </w:p>
  </w:footnote>
  <w:footnote w:type="continuationSeparator" w:id="0">
    <w:p w14:paraId="053FDCAF" w14:textId="77777777" w:rsidR="00313694" w:rsidRDefault="00313694" w:rsidP="0002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F9AC4" w14:textId="77777777" w:rsidR="005F2120" w:rsidRDefault="00A33E8D" w:rsidP="0002070C"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8D8722D" wp14:editId="22D89D46">
              <wp:simplePos x="0" y="0"/>
              <wp:positionH relativeFrom="page">
                <wp:posOffset>447675</wp:posOffset>
              </wp:positionH>
              <wp:positionV relativeFrom="page">
                <wp:posOffset>47625</wp:posOffset>
              </wp:positionV>
              <wp:extent cx="269875" cy="27222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722245"/>
                        <a:chOff x="0" y="0"/>
                        <a:chExt cx="315912" cy="2746375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15912" cy="2640013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1451D" w14:textId="5FDB2166" w:rsidR="00A33E8D" w:rsidRPr="00661F27" w:rsidRDefault="00661F27" w:rsidP="00297094">
                            <w:pPr>
                              <w:pStyle w:val="SPRESSRELEASE-TITLE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INFORMAZIONI PER I MEDIA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D8722D" id="Groupe 29" o:spid="_x0000_s1026" style="position:absolute;left:0;text-align:left;margin-left:35.25pt;margin-top:3.75pt;width:21.25pt;height:214.35pt;z-index:-251656192;mso-position-horizontal-relative:page;mso-position-vertical-relative:page;mso-width-relative:margin;mso-height-relative:margin" coordsize="3159,2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">
              <o:lock v:ext="edit" aspectratio="t"/>
              <v:rect id="AutoShape 7" o:spid="_x0000_s1027" style="position:absolute;top:31;width:3159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6uMMA&#10;AADaAAAADwAAAGRycy9kb3ducmV2LnhtbESPQWvCQBSE7wX/w/IK3upue5CSuoqKLV5aGpXi8Zl9&#10;JsHs25B91fTfdwXB4zAz3zCTWe8bdaYu1oEtPI8MKOIiuJpLC7vt+9MrqCjIDpvAZOGPIsymg4cJ&#10;Zi5cOKfzRkqVIBwztFCJtJnWsajIYxyFljh5x9B5lCS7UrsOLwnuG/1izFh7rDktVNjSsqLitPn1&#10;Fj5Pi9XR7H6+vlsx+f7D5/1BFtYOH/v5GyihXu7hW3vtLIzheiXdAD3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h6uMMAAADaAAAADwAAAAAAAAAAAAAAAACYAgAAZHJzL2Rv&#10;d25yZXYueG1sUEsFBgAAAAAEAAQA9QAAAIgDAAAAAA==&#10;" fillcolor="#243782 [3204]" stroked="f"/>
              <v:oval id="Oval 10" o:spid="_x0000_s1029" style="position:absolute;left:1444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TfI8QA&#10;AADaAAAADwAAAGRycy9kb3ducmV2LnhtbESPQWvCQBSE7wX/w/IEb3XXHrREV6nSll4sjUrp8TX7&#10;TILZtyH7qvHfu4VCj8PMfMMsVr1v1Jm6WAe2MBkbUMRFcDWXFg77l/tHUFGQHTaBycKVIqyWg7sF&#10;Zi5cOKfzTkqVIBwztFCJtJnWsajIYxyHljh5x9B5lCS7UrsOLwnuG/1gzFR7rDktVNjSpqLitPvx&#10;Fran9fPRHD7fP1ox+derz/tvWVs7GvZPc1BCvfyH/9pvzsIM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U3yPEAAAA2gAAAA8AAAAAAAAAAAAAAAAAmAIAAGRycy9k&#10;b3ducmV2LnhtbFBLBQYAAAAABAAEAPUAAACJAwAAAAA=&#10;" fillcolor="#243782 [3204]" stroked="f"/>
              <v:oval id="Oval 11" o:spid="_x0000_s1030" style="position:absolute;left:2333;top:26638;width:349;height: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LUcAA&#10;AADaAAAADwAAAGRycy9kb3ducmV2LnhtbERPTWvCQBC9F/wPywje6m57kBJdRYuWXixNlNLjmB2T&#10;YHY2ZKca/333UOjx8b4Xq8G36kp9bAJbeJoaUMRlcA1XFo6H3eMLqCjIDtvAZOFOEVbL0cMCMxdu&#10;nNO1kEqlEI4ZWqhFukzrWNbkMU5DR5y4c+g9SoJ9pV2PtxTuW/1szEx7bDg11NjRa03lpfjxFvaX&#10;zfZsjl8fn52Y/PvN58NJNtZOxsN6DkpokH/xn/vdWUhb05V0A/Ty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tLUcAAAADaAAAADwAAAAAAAAAAAAAAAACYAgAAZHJzL2Rvd25y&#10;ZXYueG1sUEsFBgAAAAAEAAQA9QAAAIUDAAAAAA==&#10;" fillcolor="#243782 [3204]" stroked="f"/>
              <v:oval id="Oval 12" o:spid="_x0000_s1031" style="position:absolute;left:1016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fuysQA&#10;AADaAAAADwAAAGRycy9kb3ducmV2LnhtbESPQWvCQBSE7wX/w/IEb3XXHsRGV6nSll4sjUrp8TX7&#10;TILZtyH7qvHfu4VCj8PMfMMsVr1v1Jm6WAe2MBkbUMRFcDWXFg77l/sZqCjIDpvAZOFKEVbLwd0C&#10;MxcunNN5J6VKEI4ZWqhE2kzrWFTkMY5DS5y8Y+g8SpJdqV2HlwT3jX4wZqo91pwWKmxpU1Fx2v14&#10;C9vT+vloDp/vH62Y/OvV5/23rK0dDfunOSihXv7Df+03Z+ERfq+kG6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7srEAAAA2gAAAA8AAAAAAAAAAAAAAAAAmAIAAGRycy9k&#10;b3ducmV2LnhtbFBLBQYAAAAABAAEAPUAAACJAwAAAAA=&#10;" fillcolor="#243782 [3204]" stroked="f"/>
              <v:oval id="Oval 13" o:spid="_x0000_s1032" style="position:absolute;left:1952;top:27241;width:23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JBsQA&#10;AADbAAAADwAAAGRycy9kb3ducmV2LnhtbESPQU/DMAyF70j7D5EncWMJHBAqy6YNbYgLiI4JcfQa&#10;r63WOFVjtvLv8QGJm633/N7n+XKMnTnTkNvEHm5nDgxxlULLtYf9x/bmAUwW5IBdYvLwQxmWi8nV&#10;HIuQLlzSeSe10RDOBXpoRPrC2lw1FDHPUk+s2jENEUXXobZhwIuGx87eOXdvI7asDQ329NRQddp9&#10;Rw+vp/Xm6Pafb++9uPLrOZbjQdbeX0/H1SMYoVH+zX/XL0HxlV5/0QHs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SQbEAAAA2wAAAA8AAAAAAAAAAAAAAAAAmAIAAGRycy9k&#10;b3ducmV2LnhtbFBLBQYAAAAABAAEAPUAAACJAwAAAAA=&#10;" fillcolor="#243782 [3204]" stroked="f"/>
              <v:shape id="Freeform 14" o:spid="_x0000_s1033" style="position:absolute;width:3159;height:26400;visibility:visible;mso-wrap-style:square;v-text-anchor:middle" coordsize="81,69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qlr4A&#10;AADbAAAADwAAAGRycy9kb3ducmV2LnhtbERPTYvCMBC9C/6HMII3TZXuItUoIggeFF0Vz0MztsVm&#10;UpKo9d9vBMHbPN7nzBatqcWDnK8sKxgNExDEudUVFwrOp/VgAsIHZI21ZVLwIg+Lebczw0zbJ//R&#10;4xgKEUPYZ6igDKHJpPR5SQb90DbEkbtaZzBE6AqpHT5juKnlOEl+pcGKY0OJDa1Kym/Hu1GwT9Nd&#10;sd+65nafpAey4UI/1Vipfq9dTkEEasNX/HFvdJw/gvcv8QA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Dapa+AAAA2wAAAA8AAAAAAAAAAAAAAAAAmAIAAGRycy9kb3ducmV2&#10;LnhtbFBLBQYAAAAABAAEAPUAAACDAw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17352;0,2617352;0,2617352;23401,2640013;46802,2617352;46802,2617352;50702,2617352;70203,2598468;89703,2617352;89703,2617352;89703,2617352;113104,2640013;136505,2617352;136505,2617352;136505,2617352;159906,2598468;179407,2617352;179407,2617352;179407,2617352;179407,2617352;179407,2617352;202808,2640013;226209,2617352;226209,2617352;226209,2617352;245709,2598468;269110,2617352;269110,2617352;269110,2617352;292511,2640013;315912,2617352;315912,2617352;315912,2617352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3D81451D" w14:textId="5FDB2166" w:rsidR="00A33E8D" w:rsidRPr="00661F27" w:rsidRDefault="00661F27" w:rsidP="00297094">
                      <w:pPr>
                        <w:pStyle w:val="SPRESSRELEASE-TITLE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INFORMAZIONI PER I MEDIA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5650B7EF" wp14:editId="71AD402F">
          <wp:extent cx="2317210" cy="718820"/>
          <wp:effectExtent l="0" t="0" r="6985" b="5080"/>
          <wp:docPr id="2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FAEA6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64DB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4C1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A8AE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160C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20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08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D66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1A7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568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F225A3"/>
    <w:multiLevelType w:val="hybridMultilevel"/>
    <w:tmpl w:val="AAA27D8E"/>
    <w:lvl w:ilvl="0" w:tplc="177C4BB6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it-IT" w:vendorID="64" w:dllVersion="131078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3B"/>
    <w:rsid w:val="00000BC0"/>
    <w:rsid w:val="00016D9A"/>
    <w:rsid w:val="00017140"/>
    <w:rsid w:val="0002070C"/>
    <w:rsid w:val="0002217B"/>
    <w:rsid w:val="00024492"/>
    <w:rsid w:val="00025506"/>
    <w:rsid w:val="0003406E"/>
    <w:rsid w:val="00054713"/>
    <w:rsid w:val="00073EAD"/>
    <w:rsid w:val="00087566"/>
    <w:rsid w:val="00087FF0"/>
    <w:rsid w:val="000962A6"/>
    <w:rsid w:val="00096FD3"/>
    <w:rsid w:val="000B4691"/>
    <w:rsid w:val="000C18FF"/>
    <w:rsid w:val="00104FF7"/>
    <w:rsid w:val="00116C36"/>
    <w:rsid w:val="00150B6C"/>
    <w:rsid w:val="00154870"/>
    <w:rsid w:val="00155D3E"/>
    <w:rsid w:val="00162960"/>
    <w:rsid w:val="00170950"/>
    <w:rsid w:val="00176B6C"/>
    <w:rsid w:val="001814E4"/>
    <w:rsid w:val="00184936"/>
    <w:rsid w:val="00190445"/>
    <w:rsid w:val="001A1532"/>
    <w:rsid w:val="001B0389"/>
    <w:rsid w:val="001B4263"/>
    <w:rsid w:val="001B591C"/>
    <w:rsid w:val="001E3A5D"/>
    <w:rsid w:val="001E7847"/>
    <w:rsid w:val="00200888"/>
    <w:rsid w:val="0020342C"/>
    <w:rsid w:val="002045FF"/>
    <w:rsid w:val="00220B6B"/>
    <w:rsid w:val="002220A6"/>
    <w:rsid w:val="00222265"/>
    <w:rsid w:val="0025618B"/>
    <w:rsid w:val="002836DD"/>
    <w:rsid w:val="00293E0C"/>
    <w:rsid w:val="002963B6"/>
    <w:rsid w:val="00297094"/>
    <w:rsid w:val="002A3272"/>
    <w:rsid w:val="002B222B"/>
    <w:rsid w:val="002B6EB5"/>
    <w:rsid w:val="002C508D"/>
    <w:rsid w:val="002D0DA0"/>
    <w:rsid w:val="002E0CE2"/>
    <w:rsid w:val="002F18EC"/>
    <w:rsid w:val="002F42E0"/>
    <w:rsid w:val="0031175E"/>
    <w:rsid w:val="00313694"/>
    <w:rsid w:val="00327D48"/>
    <w:rsid w:val="0036017D"/>
    <w:rsid w:val="003864AD"/>
    <w:rsid w:val="003A6735"/>
    <w:rsid w:val="003B7439"/>
    <w:rsid w:val="003C389E"/>
    <w:rsid w:val="003E0D25"/>
    <w:rsid w:val="003E68CC"/>
    <w:rsid w:val="003F22FD"/>
    <w:rsid w:val="00400B91"/>
    <w:rsid w:val="004022B4"/>
    <w:rsid w:val="00411411"/>
    <w:rsid w:val="00411EF8"/>
    <w:rsid w:val="00415399"/>
    <w:rsid w:val="00425677"/>
    <w:rsid w:val="00430482"/>
    <w:rsid w:val="004314FC"/>
    <w:rsid w:val="00433EDD"/>
    <w:rsid w:val="004345F9"/>
    <w:rsid w:val="0044219E"/>
    <w:rsid w:val="0045216F"/>
    <w:rsid w:val="004A2B09"/>
    <w:rsid w:val="004A7D96"/>
    <w:rsid w:val="004B5BE7"/>
    <w:rsid w:val="004B6E15"/>
    <w:rsid w:val="004C1F73"/>
    <w:rsid w:val="004C2245"/>
    <w:rsid w:val="004C4038"/>
    <w:rsid w:val="004D0B11"/>
    <w:rsid w:val="004D1C42"/>
    <w:rsid w:val="004D61EA"/>
    <w:rsid w:val="00515C12"/>
    <w:rsid w:val="0053531A"/>
    <w:rsid w:val="00537DB3"/>
    <w:rsid w:val="00544345"/>
    <w:rsid w:val="005708BD"/>
    <w:rsid w:val="005856C4"/>
    <w:rsid w:val="00587CCB"/>
    <w:rsid w:val="00592CC4"/>
    <w:rsid w:val="005B7157"/>
    <w:rsid w:val="005C1F23"/>
    <w:rsid w:val="005C5158"/>
    <w:rsid w:val="005C6359"/>
    <w:rsid w:val="005C775F"/>
    <w:rsid w:val="005F2120"/>
    <w:rsid w:val="005F73C1"/>
    <w:rsid w:val="00605BE7"/>
    <w:rsid w:val="006074EF"/>
    <w:rsid w:val="0061175B"/>
    <w:rsid w:val="00613FB1"/>
    <w:rsid w:val="006140ED"/>
    <w:rsid w:val="0061682B"/>
    <w:rsid w:val="006279C9"/>
    <w:rsid w:val="006338ED"/>
    <w:rsid w:val="00641F10"/>
    <w:rsid w:val="00646166"/>
    <w:rsid w:val="00655527"/>
    <w:rsid w:val="00655A10"/>
    <w:rsid w:val="00661F27"/>
    <w:rsid w:val="00675B12"/>
    <w:rsid w:val="00682310"/>
    <w:rsid w:val="00683765"/>
    <w:rsid w:val="00683B2B"/>
    <w:rsid w:val="006B0549"/>
    <w:rsid w:val="006B4512"/>
    <w:rsid w:val="006B5C7E"/>
    <w:rsid w:val="006C1C93"/>
    <w:rsid w:val="006C3CFD"/>
    <w:rsid w:val="006D7DFE"/>
    <w:rsid w:val="006E27BF"/>
    <w:rsid w:val="006F07B9"/>
    <w:rsid w:val="006F3D5A"/>
    <w:rsid w:val="006F4F9D"/>
    <w:rsid w:val="00715647"/>
    <w:rsid w:val="00716893"/>
    <w:rsid w:val="00730F85"/>
    <w:rsid w:val="007315CF"/>
    <w:rsid w:val="00736170"/>
    <w:rsid w:val="00736339"/>
    <w:rsid w:val="00740759"/>
    <w:rsid w:val="00740942"/>
    <w:rsid w:val="00742CE0"/>
    <w:rsid w:val="00742ED9"/>
    <w:rsid w:val="00776357"/>
    <w:rsid w:val="00784A3F"/>
    <w:rsid w:val="007A46E2"/>
    <w:rsid w:val="007E317D"/>
    <w:rsid w:val="007E3E99"/>
    <w:rsid w:val="007E49CE"/>
    <w:rsid w:val="007F7F45"/>
    <w:rsid w:val="0080313B"/>
    <w:rsid w:val="00805FAA"/>
    <w:rsid w:val="008124BD"/>
    <w:rsid w:val="00815B14"/>
    <w:rsid w:val="0082786D"/>
    <w:rsid w:val="00837340"/>
    <w:rsid w:val="00841F7A"/>
    <w:rsid w:val="00844956"/>
    <w:rsid w:val="0085397B"/>
    <w:rsid w:val="0086223A"/>
    <w:rsid w:val="0086416D"/>
    <w:rsid w:val="00866B1B"/>
    <w:rsid w:val="00877117"/>
    <w:rsid w:val="00885B22"/>
    <w:rsid w:val="00891A72"/>
    <w:rsid w:val="008B02AC"/>
    <w:rsid w:val="008B0D4F"/>
    <w:rsid w:val="008B3420"/>
    <w:rsid w:val="008B4CD5"/>
    <w:rsid w:val="008C69EF"/>
    <w:rsid w:val="008D301E"/>
    <w:rsid w:val="008E0BBD"/>
    <w:rsid w:val="008E2A56"/>
    <w:rsid w:val="008F0F07"/>
    <w:rsid w:val="008F2A13"/>
    <w:rsid w:val="00900E48"/>
    <w:rsid w:val="00916BEE"/>
    <w:rsid w:val="0094513B"/>
    <w:rsid w:val="00945DA7"/>
    <w:rsid w:val="0095671D"/>
    <w:rsid w:val="009613D4"/>
    <w:rsid w:val="00966BB4"/>
    <w:rsid w:val="00973422"/>
    <w:rsid w:val="00977B94"/>
    <w:rsid w:val="00992BE1"/>
    <w:rsid w:val="009968C5"/>
    <w:rsid w:val="009A23AB"/>
    <w:rsid w:val="009D180E"/>
    <w:rsid w:val="009D2071"/>
    <w:rsid w:val="009F2D88"/>
    <w:rsid w:val="00A00E40"/>
    <w:rsid w:val="00A10C8F"/>
    <w:rsid w:val="00A144A9"/>
    <w:rsid w:val="00A14BBE"/>
    <w:rsid w:val="00A14F62"/>
    <w:rsid w:val="00A33E8D"/>
    <w:rsid w:val="00A36A20"/>
    <w:rsid w:val="00A46889"/>
    <w:rsid w:val="00A507D5"/>
    <w:rsid w:val="00A51B6A"/>
    <w:rsid w:val="00A52F10"/>
    <w:rsid w:val="00A71966"/>
    <w:rsid w:val="00A7472B"/>
    <w:rsid w:val="00A75948"/>
    <w:rsid w:val="00A87390"/>
    <w:rsid w:val="00A94413"/>
    <w:rsid w:val="00AA3818"/>
    <w:rsid w:val="00AB5DF7"/>
    <w:rsid w:val="00AC2E94"/>
    <w:rsid w:val="00AE0E14"/>
    <w:rsid w:val="00AF4CE0"/>
    <w:rsid w:val="00B02391"/>
    <w:rsid w:val="00B04935"/>
    <w:rsid w:val="00B32F4C"/>
    <w:rsid w:val="00B46828"/>
    <w:rsid w:val="00B64AF2"/>
    <w:rsid w:val="00B64F18"/>
    <w:rsid w:val="00B80DC8"/>
    <w:rsid w:val="00B92FB1"/>
    <w:rsid w:val="00BC1C68"/>
    <w:rsid w:val="00BC5305"/>
    <w:rsid w:val="00BD2ADB"/>
    <w:rsid w:val="00BD333F"/>
    <w:rsid w:val="00BE0223"/>
    <w:rsid w:val="00BE6DB5"/>
    <w:rsid w:val="00BF7EC4"/>
    <w:rsid w:val="00C10E75"/>
    <w:rsid w:val="00C1368E"/>
    <w:rsid w:val="00C21B90"/>
    <w:rsid w:val="00C22927"/>
    <w:rsid w:val="00C24FCB"/>
    <w:rsid w:val="00C31F14"/>
    <w:rsid w:val="00C4055D"/>
    <w:rsid w:val="00C508B7"/>
    <w:rsid w:val="00C60A64"/>
    <w:rsid w:val="00C63CC0"/>
    <w:rsid w:val="00C64511"/>
    <w:rsid w:val="00C851B1"/>
    <w:rsid w:val="00C95717"/>
    <w:rsid w:val="00CA1330"/>
    <w:rsid w:val="00CA3356"/>
    <w:rsid w:val="00D00BDF"/>
    <w:rsid w:val="00D22355"/>
    <w:rsid w:val="00D265D9"/>
    <w:rsid w:val="00D305EC"/>
    <w:rsid w:val="00D323A9"/>
    <w:rsid w:val="00D35611"/>
    <w:rsid w:val="00D46DA0"/>
    <w:rsid w:val="00D5456A"/>
    <w:rsid w:val="00D54C2A"/>
    <w:rsid w:val="00D557B0"/>
    <w:rsid w:val="00D5739F"/>
    <w:rsid w:val="00D57C97"/>
    <w:rsid w:val="00DA27E1"/>
    <w:rsid w:val="00DA52C5"/>
    <w:rsid w:val="00DB1816"/>
    <w:rsid w:val="00DE2742"/>
    <w:rsid w:val="00DE72B9"/>
    <w:rsid w:val="00DF4282"/>
    <w:rsid w:val="00DF6BDB"/>
    <w:rsid w:val="00E21673"/>
    <w:rsid w:val="00E23B0D"/>
    <w:rsid w:val="00E341A1"/>
    <w:rsid w:val="00E41F76"/>
    <w:rsid w:val="00E47347"/>
    <w:rsid w:val="00E613A1"/>
    <w:rsid w:val="00E66083"/>
    <w:rsid w:val="00E72DBF"/>
    <w:rsid w:val="00E82A05"/>
    <w:rsid w:val="00E91808"/>
    <w:rsid w:val="00E93FEA"/>
    <w:rsid w:val="00EC72AD"/>
    <w:rsid w:val="00EC797F"/>
    <w:rsid w:val="00ED52CC"/>
    <w:rsid w:val="00EE1EDD"/>
    <w:rsid w:val="00EF670C"/>
    <w:rsid w:val="00F31FFC"/>
    <w:rsid w:val="00F5284E"/>
    <w:rsid w:val="00F63513"/>
    <w:rsid w:val="00F74B70"/>
    <w:rsid w:val="00F84CD0"/>
    <w:rsid w:val="00F9527A"/>
    <w:rsid w:val="00FA0631"/>
    <w:rsid w:val="00FA0685"/>
    <w:rsid w:val="00FB2C4C"/>
    <w:rsid w:val="00FB4171"/>
    <w:rsid w:val="00FB67F3"/>
    <w:rsid w:val="00FB6BF8"/>
    <w:rsid w:val="00FC6C50"/>
    <w:rsid w:val="00FD087F"/>
    <w:rsid w:val="00FD6CFC"/>
    <w:rsid w:val="00FF59D1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6A8C5"/>
  <w15:chartTrackingRefBased/>
  <w15:docId w15:val="{01A2FFE4-B688-4344-8858-905DD07E1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70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6416D"/>
    <w:rPr>
      <w:color w:val="243782" w:themeColor="text2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Subject">
    <w:name w:val="S_Subject"/>
    <w:basedOn w:val="Normal"/>
    <w:next w:val="Normal"/>
    <w:qFormat/>
    <w:rsid w:val="00AE0E14"/>
    <w:pPr>
      <w:spacing w:before="1800" w:after="480"/>
      <w:contextualSpacing/>
      <w:jc w:val="center"/>
    </w:pPr>
    <w:rPr>
      <w:rFonts w:asciiTheme="majorHAnsi" w:hAnsiTheme="majorHAnsi"/>
      <w:bCs/>
      <w:noProof/>
      <w:color w:val="243782" w:themeColor="text2"/>
      <w:szCs w:val="24"/>
    </w:rPr>
  </w:style>
  <w:style w:type="paragraph" w:customStyle="1" w:styleId="STITLE">
    <w:name w:val="S_TITLE"/>
    <w:basedOn w:val="Normal"/>
    <w:next w:val="Normal"/>
    <w:uiPriority w:val="1"/>
    <w:qFormat/>
    <w:rsid w:val="00FD087F"/>
    <w:pPr>
      <w:keepNext/>
      <w:spacing w:before="240"/>
      <w:jc w:val="left"/>
    </w:pPr>
    <w:rPr>
      <w:caps/>
      <w:color w:val="243782" w:themeColor="text2"/>
      <w:szCs w:val="18"/>
      <w:lang w:val="fr-FR"/>
    </w:rPr>
  </w:style>
  <w:style w:type="paragraph" w:styleId="ListParagraph">
    <w:name w:val="List Paragraph"/>
    <w:basedOn w:val="Normal"/>
    <w:uiPriority w:val="34"/>
    <w:semiHidden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D57C97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6B0549"/>
    <w:pPr>
      <w:jc w:val="left"/>
    </w:pPr>
    <w:rPr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45F9"/>
    <w:rPr>
      <w:color w:val="605E5C"/>
      <w:shd w:val="clear" w:color="auto" w:fill="E1DFDD"/>
    </w:rPr>
  </w:style>
  <w:style w:type="paragraph" w:customStyle="1" w:styleId="SContact-Title">
    <w:name w:val="S_Contact - Title"/>
    <w:basedOn w:val="Normal"/>
    <w:next w:val="SContact-Sendersinfo"/>
    <w:qFormat/>
    <w:rsid w:val="0082786D"/>
    <w:pPr>
      <w:spacing w:before="360"/>
    </w:pPr>
    <w:rPr>
      <w:rFonts w:asciiTheme="majorHAnsi" w:hAnsiTheme="majorHAnsi"/>
      <w:color w:val="243782" w:themeColor="text2"/>
    </w:rPr>
  </w:style>
  <w:style w:type="paragraph" w:customStyle="1" w:styleId="SContact-Sendersinfo">
    <w:name w:val="S_Contact - Sender's info"/>
    <w:basedOn w:val="Normal"/>
    <w:qFormat/>
    <w:rsid w:val="0082786D"/>
    <w:pPr>
      <w:spacing w:before="240" w:line="360" w:lineRule="auto"/>
      <w:contextualSpacing/>
    </w:pPr>
    <w:rPr>
      <w:rFonts w:asciiTheme="majorHAnsi" w:hAnsiTheme="majorHAnsi"/>
      <w:color w:val="243782" w:themeColor="text2"/>
    </w:rPr>
  </w:style>
  <w:style w:type="paragraph" w:customStyle="1" w:styleId="SFooter-Emailwebsite">
    <w:name w:val="S_Footer - Email + website"/>
    <w:basedOn w:val="Normal"/>
    <w:qFormat/>
    <w:rsid w:val="00D00BDF"/>
    <w:pPr>
      <w:spacing w:before="120"/>
      <w:contextualSpacing/>
    </w:pPr>
    <w:rPr>
      <w:color w:val="243782" w:themeColor="text2"/>
    </w:rPr>
  </w:style>
  <w:style w:type="paragraph" w:customStyle="1" w:styleId="SPRESSRELEASE-TITLE">
    <w:name w:val="S_PRESS RELEASE - TITLE"/>
    <w:basedOn w:val="Normal"/>
    <w:qFormat/>
    <w:rsid w:val="002F18EC"/>
    <w:rPr>
      <w:sz w:val="26"/>
      <w:szCs w:val="24"/>
    </w:rPr>
  </w:style>
  <w:style w:type="paragraph" w:customStyle="1" w:styleId="SPagination">
    <w:name w:val="S_Pagination"/>
    <w:basedOn w:val="Footer"/>
    <w:link w:val="SPaginationCar"/>
    <w:qFormat/>
    <w:rsid w:val="00885B22"/>
    <w:pPr>
      <w:jc w:val="center"/>
    </w:pPr>
    <w:rPr>
      <w:sz w:val="16"/>
      <w:szCs w:val="14"/>
    </w:rPr>
  </w:style>
  <w:style w:type="character" w:customStyle="1" w:styleId="SPaginationCar">
    <w:name w:val="S_Pagination Car"/>
    <w:basedOn w:val="FooterChar"/>
    <w:link w:val="SPagination"/>
    <w:rsid w:val="00885B22"/>
    <w:rPr>
      <w:rFonts w:ascii="Encode Sans ExpandedLight" w:hAnsi="Encode Sans ExpandedLight"/>
      <w:color w:val="243782" w:themeColor="text2"/>
      <w:szCs w:val="14"/>
      <w:lang w:val="en-US"/>
    </w:rPr>
  </w:style>
  <w:style w:type="paragraph" w:customStyle="1" w:styleId="SSubtitle">
    <w:name w:val="S_Subtitle"/>
    <w:basedOn w:val="SSubject"/>
    <w:qFormat/>
    <w:rsid w:val="00AE0E14"/>
    <w:pPr>
      <w:spacing w:before="480"/>
      <w:jc w:val="left"/>
    </w:pPr>
    <w:rPr>
      <w:i/>
      <w:lang w:val="fr-FR"/>
    </w:rPr>
  </w:style>
  <w:style w:type="paragraph" w:customStyle="1" w:styleId="STextitalic">
    <w:name w:val="S_Text italic"/>
    <w:basedOn w:val="Normal"/>
    <w:qFormat/>
    <w:rsid w:val="00025506"/>
    <w:rPr>
      <w:i/>
      <w:lang w:val="fr-FR"/>
    </w:rPr>
  </w:style>
  <w:style w:type="paragraph" w:styleId="NormalWeb">
    <w:name w:val="Normal (Web)"/>
    <w:basedOn w:val="Normal"/>
    <w:uiPriority w:val="99"/>
    <w:unhideWhenUsed/>
    <w:rsid w:val="00A94413"/>
    <w:pPr>
      <w:spacing w:before="120" w:after="120"/>
    </w:pPr>
    <w:rPr>
      <w:rFonts w:ascii="Times New Roman" w:eastAsia="Times New Roman" w:hAnsi="Times New Roman" w:cs="Times New Roman"/>
      <w:szCs w:val="24"/>
      <w:lang w:val="fr-FR" w:eastAsia="fr-FR"/>
    </w:rPr>
  </w:style>
  <w:style w:type="table" w:customStyle="1" w:styleId="Grilledutableau2">
    <w:name w:val="Grille du tableau2"/>
    <w:basedOn w:val="TableNormal"/>
    <w:next w:val="TableGrid"/>
    <w:uiPriority w:val="39"/>
    <w:rsid w:val="00C6451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66B1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6B1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866B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D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7D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7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7D4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4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155D3E"/>
    <w:pPr>
      <w:autoSpaceDE w:val="0"/>
      <w:autoSpaceDN w:val="0"/>
      <w:adjustRightInd w:val="0"/>
    </w:pPr>
    <w:rPr>
      <w:rFonts w:ascii="Encode Sans ExpandedLight" w:hAnsi="Encode Sans ExpandedLight" w:cs="Encode Sans ExpandedLight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4A7D96"/>
    <w:rPr>
      <w:color w:val="272B3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ntis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valerie.gillot@stellantis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linkedin.com/company/Stellantis" TargetMode="External"/><Relationship Id="rId25" Type="http://schemas.openxmlformats.org/officeDocument/2006/relationships/hyperlink" Target="mailto:communications@stellantis.com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s://www.youtube.com/channel/UCKgSLvI1SYKOTpEToycAz7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stellantis" TargetMode="External"/><Relationship Id="rId24" Type="http://schemas.openxmlformats.org/officeDocument/2006/relationships/hyperlink" Target="mailto:andrea.pallard@stellantis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mailto:shawn.morgan@stellantis.com" TargetMode="External"/><Relationship Id="rId28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Stellantis" TargetMode="External"/><Relationship Id="rId22" Type="http://schemas.openxmlformats.org/officeDocument/2006/relationships/hyperlink" Target="mailto:pierreolivier.salmon@stellantis.com" TargetMode="External"/><Relationship Id="rId27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A4%20v8.dotx" TargetMode="External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67D8D-5B0C-418E-A959-A37C343F3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A4 v8.dotx</Template>
  <TotalTime>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Press Release A4</vt:lpstr>
      <vt:lpstr>Press Release A4</vt:lpstr>
      <vt:lpstr>Press Release A4</vt:lpstr>
    </vt:vector>
  </TitlesOfParts>
  <Company>Stellantis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A4</dc:title>
  <dc:subject/>
  <dc:creator>Giorgio Fossati</dc:creator>
  <cp:keywords/>
  <dc:description/>
  <cp:lastModifiedBy>Connelly Kaileen (FCA)</cp:lastModifiedBy>
  <cp:revision>4</cp:revision>
  <cp:lastPrinted>2021-01-20T13:02:00Z</cp:lastPrinted>
  <dcterms:created xsi:type="dcterms:W3CDTF">2021-11-15T07:26:00Z</dcterms:created>
  <dcterms:modified xsi:type="dcterms:W3CDTF">2021-11-18T07:48:00Z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2021-01-24T16:52:26Z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b0c0b0e8-1806-4827-a60a-38d40793f940</vt:lpwstr>
  </property>
  <property fmtid="{D5CDD505-2E9C-101B-9397-08002B2CF9AE}" pid="8" name="MSIP_Label_2fd53d93-3f4c-4b90-b511-bd6bdbb4fba9_ContentBits">
    <vt:lpwstr>0</vt:lpwstr>
  </property>
</Properties>
</file>