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82786D" w:rsidRDefault="0086416D" w:rsidP="0002070C"/>
    <w:p w14:paraId="233ACA3F" w14:textId="77777777" w:rsidR="00CB27E1" w:rsidRDefault="00CB27E1" w:rsidP="00C64511">
      <w:pPr>
        <w:pStyle w:val="SSubject"/>
        <w:spacing w:before="0" w:after="0"/>
        <w:contextualSpacing w:val="0"/>
      </w:pPr>
    </w:p>
    <w:p w14:paraId="048E6F84" w14:textId="77777777" w:rsidR="00CB27E1" w:rsidRDefault="00CB27E1" w:rsidP="00C64511">
      <w:pPr>
        <w:pStyle w:val="SSubject"/>
        <w:spacing w:before="0" w:after="0"/>
        <w:contextualSpacing w:val="0"/>
      </w:pPr>
    </w:p>
    <w:p w14:paraId="12A7864E" w14:textId="28075AA8" w:rsidR="00A94413" w:rsidRPr="00002E7D" w:rsidRDefault="00FB4171" w:rsidP="00757B97">
      <w:pPr>
        <w:pStyle w:val="SSubject"/>
        <w:spacing w:before="0" w:after="0"/>
        <w:contextualSpacing w:val="0"/>
        <w:rPr>
          <w:bCs w:val="0"/>
          <w:noProof w:val="0"/>
          <w:szCs w:val="18"/>
        </w:rPr>
      </w:pPr>
      <w:r>
        <w:rPr>
          <w:rFonts w:ascii="Encode Sans SemiBold" w:hAnsi="Encode Sans SemiBold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>
        <w:t xml:space="preserve"> Il C</w:t>
      </w:r>
      <w:r w:rsidR="002D1DA2">
        <w:t>EO</w:t>
      </w:r>
      <w:r>
        <w:t xml:space="preserve"> </w:t>
      </w:r>
      <w:r w:rsidR="00375070">
        <w:t xml:space="preserve">di </w:t>
      </w:r>
      <w:r>
        <w:t xml:space="preserve">Stellantis Carlos Tavares </w:t>
      </w:r>
      <w:r w:rsidR="00F3639F">
        <w:t xml:space="preserve">svelerà </w:t>
      </w:r>
      <w:r w:rsidR="00F3639F" w:rsidRPr="00F3639F">
        <w:t xml:space="preserve">i nuovi concept Ram e Peugeot </w:t>
      </w:r>
      <w:r>
        <w:t xml:space="preserve">al CES 2023 </w:t>
      </w:r>
    </w:p>
    <w:p w14:paraId="60669C44" w14:textId="77777777" w:rsidR="00C64511" w:rsidRDefault="00C64511" w:rsidP="00A94413"/>
    <w:p w14:paraId="0E8AE451" w14:textId="714B458B" w:rsidR="00D60C5A" w:rsidRDefault="00C32EAE" w:rsidP="0095671D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</w:rPr>
        <w:t xml:space="preserve">AMSTERDAM, </w:t>
      </w:r>
      <w:proofErr w:type="gramStart"/>
      <w:r>
        <w:rPr>
          <w:rFonts w:ascii="Encode Sans ExpandedLight" w:hAnsi="Encode Sans ExpandedLight"/>
        </w:rPr>
        <w:t>1 dicembre</w:t>
      </w:r>
      <w:proofErr w:type="gramEnd"/>
      <w:r>
        <w:rPr>
          <w:rFonts w:ascii="Encode Sans ExpandedLight" w:hAnsi="Encode Sans ExpandedLight"/>
        </w:rPr>
        <w:t xml:space="preserve"> 2022 –</w:t>
      </w:r>
      <w:r w:rsidR="003140F2">
        <w:rPr>
          <w:rFonts w:ascii="Encode Sans ExpandedLight" w:hAnsi="Encode Sans ExpandedLight"/>
        </w:rPr>
        <w:t xml:space="preserve"> </w:t>
      </w:r>
      <w:r>
        <w:rPr>
          <w:rFonts w:ascii="Encode Sans ExpandedLight" w:hAnsi="Encode Sans ExpandedLight"/>
        </w:rPr>
        <w:t>Carlos Tavares</w:t>
      </w:r>
      <w:r w:rsidR="003140F2">
        <w:rPr>
          <w:rFonts w:ascii="Encode Sans ExpandedLight" w:hAnsi="Encode Sans ExpandedLight"/>
        </w:rPr>
        <w:t xml:space="preserve">, CEO </w:t>
      </w:r>
      <w:r w:rsidR="00375070">
        <w:rPr>
          <w:rFonts w:ascii="Encode Sans ExpandedLight" w:hAnsi="Encode Sans ExpandedLight"/>
        </w:rPr>
        <w:t xml:space="preserve">di </w:t>
      </w:r>
      <w:hyperlink r:id="rId8" w:history="1">
        <w:r w:rsidR="003140F2">
          <w:rPr>
            <w:rStyle w:val="Hyperlink"/>
            <w:u w:val="single"/>
          </w:rPr>
          <w:t>Stellantis N.V</w:t>
        </w:r>
        <w:r w:rsidR="003140F2">
          <w:rPr>
            <w:rStyle w:val="Hyperlink"/>
          </w:rPr>
          <w:t>.</w:t>
        </w:r>
      </w:hyperlink>
      <w:r w:rsidR="003140F2">
        <w:rPr>
          <w:rStyle w:val="Hyperlink"/>
        </w:rPr>
        <w:t>,</w:t>
      </w:r>
      <w:r>
        <w:rPr>
          <w:rFonts w:ascii="Encode Sans ExpandedLight" w:hAnsi="Encode Sans ExpandedLight"/>
        </w:rPr>
        <w:t xml:space="preserve"> </w:t>
      </w:r>
      <w:r w:rsidR="00112E26">
        <w:rPr>
          <w:rFonts w:ascii="Encode Sans ExpandedLight" w:hAnsi="Encode Sans ExpandedLight"/>
        </w:rPr>
        <w:t xml:space="preserve">interverrà, </w:t>
      </w:r>
      <w:r>
        <w:rPr>
          <w:rFonts w:ascii="Encode Sans ExpandedLight" w:hAnsi="Encode Sans ExpandedLight"/>
        </w:rPr>
        <w:t xml:space="preserve">giovedì 5 gennaio 2023 presso il Palazzo Ballroom del Venetian </w:t>
      </w:r>
      <w:r w:rsidR="00781D0B">
        <w:rPr>
          <w:rFonts w:ascii="Encode Sans ExpandedLight" w:hAnsi="Encode Sans ExpandedLight"/>
        </w:rPr>
        <w:t xml:space="preserve">Resort </w:t>
      </w:r>
      <w:r>
        <w:rPr>
          <w:rFonts w:ascii="Encode Sans ExpandedLight" w:hAnsi="Encode Sans ExpandedLight"/>
        </w:rPr>
        <w:t>a Las Vegas</w:t>
      </w:r>
      <w:r w:rsidR="00112E26">
        <w:rPr>
          <w:rFonts w:ascii="Encode Sans ExpandedLight" w:hAnsi="Encode Sans ExpandedLight"/>
        </w:rPr>
        <w:t xml:space="preserve"> al CES, l</w:t>
      </w:r>
      <w:r w:rsidR="00151EBF">
        <w:rPr>
          <w:rFonts w:ascii="Encode Sans ExpandedLight" w:hAnsi="Encode Sans ExpandedLight"/>
        </w:rPr>
        <w:t>’</w:t>
      </w:r>
      <w:r w:rsidR="00112E26">
        <w:rPr>
          <w:rFonts w:ascii="Encode Sans ExpandedLight" w:hAnsi="Encode Sans ExpandedLight"/>
        </w:rPr>
        <w:t>evento tecnologico più prestigioso del mondo</w:t>
      </w:r>
      <w:r>
        <w:rPr>
          <w:rFonts w:ascii="Encode Sans ExpandedLight" w:hAnsi="Encode Sans ExpandedLight"/>
        </w:rPr>
        <w:t>.</w:t>
      </w:r>
    </w:p>
    <w:p w14:paraId="5B85C560" w14:textId="67CEA264" w:rsidR="00184936" w:rsidRPr="0010576E" w:rsidRDefault="00D60C5A" w:rsidP="0095671D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</w:rPr>
        <w:t xml:space="preserve">In questa occasione </w:t>
      </w:r>
      <w:r w:rsidR="00112E26">
        <w:rPr>
          <w:rFonts w:ascii="Encode Sans ExpandedLight" w:hAnsi="Encode Sans ExpandedLight"/>
        </w:rPr>
        <w:t>presenterà</w:t>
      </w:r>
      <w:r>
        <w:rPr>
          <w:rFonts w:ascii="Encode Sans ExpandedLight" w:hAnsi="Encode Sans ExpandedLight"/>
        </w:rPr>
        <w:t xml:space="preserve"> per la prima volta a livello </w:t>
      </w:r>
      <w:r w:rsidR="00D506FF">
        <w:rPr>
          <w:rFonts w:ascii="Encode Sans ExpandedLight" w:hAnsi="Encode Sans ExpandedLight"/>
        </w:rPr>
        <w:t>mondiale</w:t>
      </w:r>
      <w:r w:rsidR="00A5199A">
        <w:rPr>
          <w:rFonts w:ascii="Encode Sans ExpandedLight" w:hAnsi="Encode Sans ExpandedLight"/>
        </w:rPr>
        <w:t xml:space="preserve"> </w:t>
      </w:r>
      <w:r>
        <w:rPr>
          <w:rFonts w:ascii="Encode Sans ExpandedLight" w:hAnsi="Encode Sans ExpandedLight"/>
        </w:rPr>
        <w:t xml:space="preserve">il </w:t>
      </w:r>
      <w:proofErr w:type="spellStart"/>
      <w:r>
        <w:rPr>
          <w:rFonts w:ascii="Encode Sans ExpandedLight" w:hAnsi="Encode Sans ExpandedLight"/>
        </w:rPr>
        <w:t>Ram</w:t>
      </w:r>
      <w:proofErr w:type="spellEnd"/>
      <w:r>
        <w:rPr>
          <w:rFonts w:ascii="Encode Sans ExpandedLight" w:hAnsi="Encode Sans ExpandedLight"/>
        </w:rPr>
        <w:t xml:space="preserve"> 1500 </w:t>
      </w:r>
      <w:proofErr w:type="spellStart"/>
      <w:r>
        <w:rPr>
          <w:rFonts w:ascii="Encode Sans ExpandedLight" w:hAnsi="Encode Sans ExpandedLight"/>
        </w:rPr>
        <w:t>Revolution</w:t>
      </w:r>
      <w:proofErr w:type="spellEnd"/>
      <w:r>
        <w:rPr>
          <w:rFonts w:ascii="Encode Sans ExpandedLight" w:hAnsi="Encode Sans ExpandedLight"/>
        </w:rPr>
        <w:t xml:space="preserve"> </w:t>
      </w:r>
      <w:proofErr w:type="spellStart"/>
      <w:r>
        <w:rPr>
          <w:rFonts w:ascii="Encode Sans ExpandedLight" w:hAnsi="Encode Sans ExpandedLight"/>
        </w:rPr>
        <w:t>Battery</w:t>
      </w:r>
      <w:proofErr w:type="spellEnd"/>
      <w:r>
        <w:rPr>
          <w:rFonts w:ascii="Encode Sans ExpandedLight" w:hAnsi="Encode Sans ExpandedLight"/>
        </w:rPr>
        <w:t xml:space="preserve"> Electric Vehicle (BEV) Concept e il Peugeot Inception Concept. L</w:t>
      </w:r>
      <w:r w:rsidR="00773DA9">
        <w:rPr>
          <w:rFonts w:ascii="Encode Sans ExpandedLight" w:hAnsi="Encode Sans ExpandedLight"/>
        </w:rPr>
        <w:t xml:space="preserve">’evento </w:t>
      </w:r>
      <w:r w:rsidR="005E077F">
        <w:rPr>
          <w:rFonts w:ascii="Encode Sans ExpandedLight" w:hAnsi="Encode Sans ExpandedLight"/>
        </w:rPr>
        <w:t>consentirà</w:t>
      </w:r>
      <w:r>
        <w:rPr>
          <w:rFonts w:ascii="Encode Sans ExpandedLight" w:hAnsi="Encode Sans ExpandedLight"/>
        </w:rPr>
        <w:t xml:space="preserve"> </w:t>
      </w:r>
      <w:r w:rsidR="00262440">
        <w:rPr>
          <w:rFonts w:ascii="Encode Sans ExpandedLight" w:hAnsi="Encode Sans ExpandedLight"/>
        </w:rPr>
        <w:t xml:space="preserve">di </w:t>
      </w:r>
      <w:r w:rsidR="00773DA9">
        <w:rPr>
          <w:rFonts w:ascii="Encode Sans ExpandedLight" w:hAnsi="Encode Sans ExpandedLight"/>
        </w:rPr>
        <w:t xml:space="preserve">illustrare </w:t>
      </w:r>
      <w:r>
        <w:rPr>
          <w:rFonts w:ascii="Encode Sans ExpandedLight" w:hAnsi="Encode Sans ExpandedLight"/>
        </w:rPr>
        <w:t>la visione di Stellantis per una mobilità pulita, sicura e sostenibile per tutti.</w:t>
      </w:r>
    </w:p>
    <w:p w14:paraId="53A4115D" w14:textId="56768269" w:rsidR="00E53720" w:rsidRDefault="00141090" w:rsidP="00155D3E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</w:rPr>
        <w:t>I</w:t>
      </w:r>
      <w:r w:rsidRPr="00141090">
        <w:rPr>
          <w:rFonts w:ascii="Encode Sans ExpandedLight" w:hAnsi="Encode Sans ExpandedLight"/>
        </w:rPr>
        <w:t>l Ram Revolution BEV Concept rappresenta una roadmap visionaria e uno sguardo al futuro</w:t>
      </w:r>
      <w:r>
        <w:rPr>
          <w:rFonts w:ascii="Encode Sans ExpandedLight" w:hAnsi="Encode Sans ExpandedLight"/>
        </w:rPr>
        <w:t xml:space="preserve"> della mobilità.</w:t>
      </w:r>
      <w:r w:rsidRPr="00141090">
        <w:rPr>
          <w:rFonts w:ascii="Encode Sans ExpandedLight" w:hAnsi="Encode Sans ExpandedLight"/>
        </w:rPr>
        <w:t xml:space="preserve"> </w:t>
      </w:r>
      <w:r w:rsidR="00C50571">
        <w:rPr>
          <w:rFonts w:ascii="Encode Sans ExpandedLight" w:hAnsi="Encode Sans ExpandedLight"/>
        </w:rPr>
        <w:t xml:space="preserve">Ricca </w:t>
      </w:r>
      <w:r w:rsidR="00E53720">
        <w:rPr>
          <w:rFonts w:ascii="Encode Sans ExpandedLight" w:hAnsi="Encode Sans ExpandedLight"/>
        </w:rPr>
        <w:t xml:space="preserve">di esclusive funzionalità tecnologiche avanzate e </w:t>
      </w:r>
      <w:r w:rsidR="00262440">
        <w:rPr>
          <w:rFonts w:ascii="Encode Sans ExpandedLight" w:hAnsi="Encode Sans ExpandedLight"/>
        </w:rPr>
        <w:t xml:space="preserve">basata </w:t>
      </w:r>
      <w:r w:rsidR="00E53720">
        <w:rPr>
          <w:rFonts w:ascii="Encode Sans ExpandedLight" w:hAnsi="Encode Sans ExpandedLight"/>
        </w:rPr>
        <w:t>su STLA Frame, l</w:t>
      </w:r>
      <w:r w:rsidR="00151EBF">
        <w:rPr>
          <w:rFonts w:ascii="Encode Sans ExpandedLight" w:hAnsi="Encode Sans ExpandedLight"/>
        </w:rPr>
        <w:t>’</w:t>
      </w:r>
      <w:r w:rsidR="00E53720">
        <w:rPr>
          <w:rFonts w:ascii="Encode Sans ExpandedLight" w:hAnsi="Encode Sans ExpandedLight"/>
        </w:rPr>
        <w:t>architettura BEV-by-design per ve</w:t>
      </w:r>
      <w:r w:rsidR="00F300EE">
        <w:rPr>
          <w:rFonts w:ascii="Encode Sans ExpandedLight" w:hAnsi="Encode Sans ExpandedLight"/>
        </w:rPr>
        <w:t>tture</w:t>
      </w:r>
      <w:r w:rsidR="00E53720">
        <w:rPr>
          <w:rFonts w:ascii="Encode Sans ExpandedLight" w:hAnsi="Encode Sans ExpandedLight"/>
        </w:rPr>
        <w:t xml:space="preserve"> body-on-frame, </w:t>
      </w:r>
      <w:r>
        <w:rPr>
          <w:rFonts w:ascii="Encode Sans ExpandedLight" w:hAnsi="Encode Sans ExpandedLight"/>
        </w:rPr>
        <w:t>l’iniziativa</w:t>
      </w:r>
      <w:r w:rsidR="00E53720">
        <w:rPr>
          <w:rFonts w:ascii="Encode Sans ExpandedLight" w:hAnsi="Encode Sans ExpandedLight"/>
        </w:rPr>
        <w:t xml:space="preserve"> </w:t>
      </w:r>
      <w:r>
        <w:rPr>
          <w:rFonts w:ascii="Encode Sans ExpandedLight" w:hAnsi="Encode Sans ExpandedLight"/>
        </w:rPr>
        <w:t>evidenzia</w:t>
      </w:r>
      <w:r w:rsidR="00E53720">
        <w:rPr>
          <w:rFonts w:ascii="Encode Sans ExpandedLight" w:hAnsi="Encode Sans ExpandedLight"/>
        </w:rPr>
        <w:t xml:space="preserve"> come il marchio leader nel segmento dei pick-up ridefinirà ancora una volta questa categoria di veicoli.</w:t>
      </w:r>
    </w:p>
    <w:p w14:paraId="0A42B93C" w14:textId="0F69C171" w:rsidR="00E53720" w:rsidRDefault="00E53720" w:rsidP="00155D3E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</w:rPr>
        <w:t xml:space="preserve">Il Peugeot </w:t>
      </w:r>
      <w:proofErr w:type="spellStart"/>
      <w:r>
        <w:rPr>
          <w:rFonts w:ascii="Encode Sans ExpandedLight" w:hAnsi="Encode Sans ExpandedLight"/>
        </w:rPr>
        <w:t>Inception</w:t>
      </w:r>
      <w:proofErr w:type="spellEnd"/>
      <w:r>
        <w:rPr>
          <w:rFonts w:ascii="Encode Sans ExpandedLight" w:hAnsi="Encode Sans ExpandedLight"/>
        </w:rPr>
        <w:t xml:space="preserve"> Concept mostrerà </w:t>
      </w:r>
      <w:r w:rsidR="009163BB">
        <w:rPr>
          <w:rFonts w:ascii="Encode Sans ExpandedLight" w:hAnsi="Encode Sans ExpandedLight"/>
        </w:rPr>
        <w:t>come</w:t>
      </w:r>
      <w:r>
        <w:rPr>
          <w:rFonts w:ascii="Encode Sans ExpandedLight" w:hAnsi="Encode Sans ExpandedLight"/>
        </w:rPr>
        <w:t xml:space="preserve"> il marchio utilizza le piattaforme cockpit di prossima generazione per </w:t>
      </w:r>
      <w:r w:rsidR="00C51941">
        <w:rPr>
          <w:rFonts w:ascii="Encode Sans ExpandedLight" w:hAnsi="Encode Sans ExpandedLight"/>
        </w:rPr>
        <w:t>modernizzare</w:t>
      </w:r>
      <w:r>
        <w:rPr>
          <w:rFonts w:ascii="Encode Sans ExpandedLight" w:hAnsi="Encode Sans ExpandedLight"/>
        </w:rPr>
        <w:t xml:space="preserve"> l</w:t>
      </w:r>
      <w:r w:rsidR="00151EBF">
        <w:rPr>
          <w:rFonts w:ascii="Encode Sans ExpandedLight" w:hAnsi="Encode Sans ExpandedLight"/>
        </w:rPr>
        <w:t>’</w:t>
      </w:r>
      <w:r>
        <w:rPr>
          <w:rFonts w:ascii="Encode Sans ExpandedLight" w:hAnsi="Encode Sans ExpandedLight"/>
        </w:rPr>
        <w:t xml:space="preserve">intera esperienza </w:t>
      </w:r>
      <w:r w:rsidR="001E27DA">
        <w:rPr>
          <w:rFonts w:ascii="Encode Sans ExpandedLight" w:hAnsi="Encode Sans ExpandedLight"/>
        </w:rPr>
        <w:t>di guida</w:t>
      </w:r>
      <w:r>
        <w:rPr>
          <w:rFonts w:ascii="Encode Sans ExpandedLight" w:hAnsi="Encode Sans ExpandedLight"/>
        </w:rPr>
        <w:t>, ridisegnando lo spazio interno e rimodellando</w:t>
      </w:r>
      <w:r w:rsidR="001E27DA">
        <w:rPr>
          <w:rFonts w:ascii="Encode Sans ExpandedLight" w:hAnsi="Encode Sans ExpandedLight"/>
        </w:rPr>
        <w:t xml:space="preserve"> </w:t>
      </w:r>
      <w:r w:rsidR="00812B74">
        <w:rPr>
          <w:rFonts w:ascii="Encode Sans ExpandedLight" w:hAnsi="Encode Sans ExpandedLight"/>
        </w:rPr>
        <w:t>la gestualità</w:t>
      </w:r>
      <w:r w:rsidR="001E27DA">
        <w:rPr>
          <w:rFonts w:ascii="Encode Sans ExpandedLight" w:hAnsi="Encode Sans ExpandedLight"/>
        </w:rPr>
        <w:t xml:space="preserve"> da </w:t>
      </w:r>
      <w:r w:rsidR="002006B5">
        <w:rPr>
          <w:rFonts w:ascii="Encode Sans ExpandedLight" w:hAnsi="Encode Sans ExpandedLight"/>
        </w:rPr>
        <w:t>utilizzare</w:t>
      </w:r>
      <w:r>
        <w:rPr>
          <w:rFonts w:ascii="Encode Sans ExpandedLight" w:hAnsi="Encode Sans ExpandedLight"/>
        </w:rPr>
        <w:t xml:space="preserve"> </w:t>
      </w:r>
      <w:r w:rsidR="001E27DA">
        <w:rPr>
          <w:rFonts w:ascii="Encode Sans ExpandedLight" w:hAnsi="Encode Sans ExpandedLight"/>
        </w:rPr>
        <w:t>con la</w:t>
      </w:r>
      <w:r>
        <w:rPr>
          <w:rFonts w:ascii="Encode Sans ExpandedLight" w:hAnsi="Encode Sans ExpandedLight"/>
        </w:rPr>
        <w:t xml:space="preserve"> nuova generazione di Peugeot i-Cockpit.</w:t>
      </w:r>
    </w:p>
    <w:p w14:paraId="50B43025" w14:textId="243C51B3" w:rsidR="00CB27E1" w:rsidRDefault="008D5F71" w:rsidP="00184936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</w:rPr>
        <w:t xml:space="preserve">La presentazione Stellantis al CES 2023 è prevista per il 5 gennaio 2023 alle ore 14 PST/17 EST/23 CET. </w:t>
      </w:r>
      <w:r>
        <w:t>I dettagli sul materiale per la stampa relativo all</w:t>
      </w:r>
      <w:r w:rsidR="00151EBF">
        <w:t>’</w:t>
      </w:r>
      <w:r>
        <w:t xml:space="preserve">evento e </w:t>
      </w:r>
      <w:r w:rsidR="00B533FB">
        <w:t>su</w:t>
      </w:r>
      <w:r>
        <w:t>ll</w:t>
      </w:r>
      <w:r w:rsidR="00B533FB">
        <w:t>o</w:t>
      </w:r>
      <w:r>
        <w:t xml:space="preserve"> streaming saranno disponibili in </w:t>
      </w:r>
      <w:r w:rsidR="00B533FB">
        <w:t>seguito</w:t>
      </w:r>
      <w:r>
        <w:t xml:space="preserve"> e pubblicati sul sito web </w:t>
      </w:r>
      <w:r w:rsidR="00B533FB">
        <w:t>istituzionale</w:t>
      </w:r>
      <w:r w:rsidR="00B533FB">
        <w:rPr>
          <w:rFonts w:ascii="Encode Sans ExpandedLight" w:hAnsi="Encode Sans ExpandedLight"/>
        </w:rPr>
        <w:t xml:space="preserve"> </w:t>
      </w:r>
      <w:r>
        <w:rPr>
          <w:rFonts w:ascii="Encode Sans ExpandedLight" w:hAnsi="Encode Sans ExpandedLight"/>
        </w:rPr>
        <w:t>(</w:t>
      </w:r>
      <w:hyperlink r:id="rId9" w:history="1">
        <w:r>
          <w:rPr>
            <w:rStyle w:val="Hyperlink"/>
            <w:rFonts w:ascii="Encode Sans ExpandedLight" w:hAnsi="Encode Sans ExpandedLight"/>
          </w:rPr>
          <w:t>www.stellantis.com</w:t>
        </w:r>
      </w:hyperlink>
      <w:r>
        <w:rPr>
          <w:rFonts w:ascii="Encode Sans ExpandedLight" w:hAnsi="Encode Sans ExpandedLight"/>
        </w:rPr>
        <w:t xml:space="preserve">). </w:t>
      </w:r>
    </w:p>
    <w:p w14:paraId="173530F9" w14:textId="3567249C" w:rsidR="00757B97" w:rsidRPr="00757B97" w:rsidRDefault="00757B97" w:rsidP="00757B97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</w:rPr>
        <w:t xml:space="preserve">Altri </w:t>
      </w:r>
      <w:r w:rsidR="00B533FB">
        <w:rPr>
          <w:rFonts w:ascii="Encode Sans ExpandedLight" w:hAnsi="Encode Sans ExpandedLight"/>
        </w:rPr>
        <w:t xml:space="preserve">manager </w:t>
      </w:r>
      <w:r w:rsidR="001F4D7E">
        <w:rPr>
          <w:rFonts w:ascii="Encode Sans ExpandedLight" w:hAnsi="Encode Sans ExpandedLight"/>
        </w:rPr>
        <w:t xml:space="preserve">di </w:t>
      </w:r>
      <w:r w:rsidR="00B533FB">
        <w:rPr>
          <w:rFonts w:ascii="Encode Sans ExpandedLight" w:hAnsi="Encode Sans ExpandedLight"/>
        </w:rPr>
        <w:t xml:space="preserve">Stellantis, </w:t>
      </w:r>
      <w:r w:rsidR="00112E26">
        <w:rPr>
          <w:rFonts w:ascii="Encode Sans ExpandedLight" w:hAnsi="Encode Sans ExpandedLight"/>
        </w:rPr>
        <w:t>responsabili</w:t>
      </w:r>
      <w:r>
        <w:rPr>
          <w:rFonts w:ascii="Encode Sans ExpandedLight" w:hAnsi="Encode Sans ExpandedLight"/>
        </w:rPr>
        <w:t xml:space="preserve"> dei settori tecnologici e dei </w:t>
      </w:r>
      <w:proofErr w:type="gramStart"/>
      <w:r w:rsidR="00B533FB">
        <w:rPr>
          <w:rFonts w:ascii="Encode Sans ExpandedLight" w:hAnsi="Encode Sans ExpandedLight"/>
        </w:rPr>
        <w:t>brand</w:t>
      </w:r>
      <w:proofErr w:type="gramEnd"/>
      <w:r w:rsidR="001F4D7E">
        <w:rPr>
          <w:rFonts w:ascii="Encode Sans ExpandedLight" w:hAnsi="Encode Sans ExpandedLight"/>
        </w:rPr>
        <w:t>,</w:t>
      </w:r>
      <w:r w:rsidR="00B533FB">
        <w:rPr>
          <w:rFonts w:ascii="Encode Sans ExpandedLight" w:hAnsi="Encode Sans ExpandedLight"/>
        </w:rPr>
        <w:t xml:space="preserve"> </w:t>
      </w:r>
      <w:r>
        <w:rPr>
          <w:rFonts w:ascii="Encode Sans ExpandedLight" w:hAnsi="Encode Sans ExpandedLight"/>
        </w:rPr>
        <w:t>saranno disponibili per incontri con i media.</w:t>
      </w:r>
    </w:p>
    <w:p w14:paraId="31FBB88B" w14:textId="77777777" w:rsidR="00757B97" w:rsidRPr="0010576E" w:rsidRDefault="00757B97" w:rsidP="00184936">
      <w:pPr>
        <w:rPr>
          <w:rFonts w:ascii="Encode Sans ExpandedLight" w:hAnsi="Encode Sans ExpandedLight"/>
          <w:szCs w:val="24"/>
        </w:rPr>
      </w:pPr>
    </w:p>
    <w:p w14:paraId="6F3669D6" w14:textId="61E46EDC" w:rsidR="0010576E" w:rsidRDefault="0010576E" w:rsidP="0010576E">
      <w:pPr>
        <w:pStyle w:val="SDatePlace"/>
        <w:spacing w:after="0"/>
        <w:jc w:val="center"/>
      </w:pPr>
      <w:r>
        <w:t># # #</w:t>
      </w:r>
    </w:p>
    <w:p w14:paraId="137DD69A" w14:textId="77777777" w:rsidR="00CB27E1" w:rsidRDefault="00CB27E1" w:rsidP="0010576E">
      <w:pPr>
        <w:pStyle w:val="SDatePlace"/>
        <w:spacing w:after="0"/>
        <w:jc w:val="center"/>
      </w:pPr>
    </w:p>
    <w:p w14:paraId="321F2139" w14:textId="77777777" w:rsidR="00386383" w:rsidRDefault="00386383" w:rsidP="0010576E">
      <w:pPr>
        <w:pStyle w:val="SDatePlace"/>
        <w:rPr>
          <w:b/>
          <w:color w:val="243782" w:themeColor="accent1"/>
        </w:rPr>
      </w:pPr>
    </w:p>
    <w:p w14:paraId="158720FE" w14:textId="77777777" w:rsidR="0010576E" w:rsidRPr="00CB27E1" w:rsidRDefault="0010576E" w:rsidP="0010576E">
      <w:pPr>
        <w:pStyle w:val="SDatePlace"/>
        <w:rPr>
          <w:b/>
          <w:color w:val="243782" w:themeColor="accent1"/>
          <w:szCs w:val="24"/>
        </w:rPr>
      </w:pPr>
      <w:r>
        <w:rPr>
          <w:b/>
          <w:color w:val="243782" w:themeColor="accent1"/>
        </w:rPr>
        <w:lastRenderedPageBreak/>
        <w:t>Stellantis</w:t>
      </w:r>
    </w:p>
    <w:p w14:paraId="7C0979A0" w14:textId="71B4AA01" w:rsidR="0010576E" w:rsidRPr="00CB27E1" w:rsidRDefault="001D2B39" w:rsidP="0010576E">
      <w:pPr>
        <w:rPr>
          <w:rFonts w:eastAsia="Encode Sans" w:cs="Encode Sans"/>
          <w:i/>
          <w:color w:val="222222"/>
          <w:szCs w:val="24"/>
          <w:highlight w:val="white"/>
        </w:rPr>
      </w:pPr>
      <w:bookmarkStart w:id="0" w:name="_Hlk97712532"/>
      <w:r w:rsidRPr="001D2B39">
        <w:rPr>
          <w:i/>
          <w:color w:val="222222"/>
        </w:rPr>
        <w:t>Stellantis N.V.  (NYSE / MTA / Euronext Paris: STLA) è leader a livello mondiale nella produzione di veicoli e fornitore di mobilità. I suoi marchi iconici e ricchi di storia – Abarth, Alfa Romeo, Chrysler, Citroën, Dodge, DS Automobiles, Fiat, Jeep</w:t>
      </w:r>
      <w:r w:rsidRPr="00721E65">
        <w:rPr>
          <w:i/>
          <w:color w:val="222222"/>
          <w:vertAlign w:val="subscript"/>
        </w:rPr>
        <w:t>®</w:t>
      </w:r>
      <w:r w:rsidRPr="001D2B39">
        <w:rPr>
          <w:i/>
          <w:color w:val="222222"/>
        </w:rPr>
        <w:t>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16"/>
        <w:gridCol w:w="549"/>
        <w:gridCol w:w="1501"/>
        <w:gridCol w:w="538"/>
        <w:gridCol w:w="1474"/>
        <w:gridCol w:w="551"/>
        <w:gridCol w:w="1027"/>
        <w:gridCol w:w="20"/>
      </w:tblGrid>
      <w:tr w:rsidR="0010576E" w:rsidRPr="006279C9" w14:paraId="28029E18" w14:textId="77777777" w:rsidTr="00720A97">
        <w:trPr>
          <w:trHeight w:val="729"/>
        </w:trPr>
        <w:tc>
          <w:tcPr>
            <w:tcW w:w="579" w:type="dxa"/>
            <w:vAlign w:val="center"/>
          </w:tcPr>
          <w:bookmarkEnd w:id="0"/>
          <w:p w14:paraId="128BE8A9" w14:textId="77777777" w:rsidR="0010576E" w:rsidRPr="006279C9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0AC37E9" wp14:editId="69E98D34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C6966DA" w14:textId="77777777" w:rsidR="0010576E" w:rsidRPr="006279C9" w:rsidRDefault="00151EBF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496EDA">
                <w:rPr>
                  <w:rStyle w:val="Hyperlink"/>
                  <w:sz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29B694D" w14:textId="77777777" w:rsidR="0010576E" w:rsidRPr="006279C9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FDB007F" wp14:editId="4FAEF010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F2379F9" w14:textId="77777777" w:rsidR="0010576E" w:rsidRPr="006279C9" w:rsidRDefault="00151EBF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496EDA">
                <w:rPr>
                  <w:rStyle w:val="Hyperlink"/>
                  <w:sz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3F0B3ED7" w14:textId="77777777" w:rsidR="0010576E" w:rsidRPr="006279C9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53C6D2F" wp14:editId="7A354F9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2D76A1D6" w14:textId="77777777" w:rsidR="0010576E" w:rsidRPr="006279C9" w:rsidRDefault="00151EBF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496EDA">
                <w:rPr>
                  <w:rStyle w:val="Hyperlink"/>
                  <w:sz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3B2B5F84" w14:textId="77777777" w:rsidR="0010576E" w:rsidRPr="006279C9" w:rsidRDefault="0010576E" w:rsidP="00720A9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A3BDB9A" wp14:editId="15648B2C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9FC1D74" w14:textId="77777777" w:rsidR="0010576E" w:rsidRPr="006279C9" w:rsidRDefault="00151EBF" w:rsidP="00720A9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496EDA">
                <w:rPr>
                  <w:rStyle w:val="Hyperlink"/>
                  <w:sz w:val="22"/>
                  <w:u w:val="single"/>
                </w:rPr>
                <w:t>Stellantis</w:t>
              </w:r>
            </w:hyperlink>
          </w:p>
        </w:tc>
      </w:tr>
      <w:tr w:rsidR="0010576E" w:rsidRPr="00151EBF" w14:paraId="2779A499" w14:textId="77777777" w:rsidTr="00720A97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777C5FB" w14:textId="77777777" w:rsidR="0010576E" w:rsidRDefault="0010576E" w:rsidP="00720A97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D3BE3DC" wp14:editId="0DA156B3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 w14:anchorId="79E8AEBE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18F2D7B2" w14:textId="77777777" w:rsidR="0010576E" w:rsidRPr="0085397B" w:rsidRDefault="0010576E" w:rsidP="00720A97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132757294EA444058D5DC4A5191B23A9"/>
              </w:placeholder>
              <w15:appearance w15:val="hidden"/>
            </w:sdtPr>
            <w:sdtEndPr/>
            <w:sdtContent>
              <w:bookmarkEnd w:id="2" w:displacedByCustomXml="prev"/>
              <w:bookmarkEnd w:id="1" w:displacedByCustomXml="prev"/>
              <w:p w14:paraId="37499344" w14:textId="77777777" w:rsidR="0010576E" w:rsidRPr="00771816" w:rsidRDefault="00151EBF" w:rsidP="00CB27E1">
                <w:pPr>
                  <w:pStyle w:val="SContact-Sendersinfo"/>
                  <w:jc w:val="left"/>
                  <w:rPr>
                    <w:rFonts w:ascii="Encode Sans ExpandedLight" w:hAnsi="Encode Sans ExpandedLight"/>
                    <w:sz w:val="20"/>
                  </w:rPr>
                </w:pPr>
                <w:sdt>
                  <w:sdtPr>
                    <w:rPr>
                      <w:sz w:val="20"/>
                    </w:rPr>
                    <w:id w:val="659812508"/>
                    <w:placeholder>
                      <w:docPart w:val="1B7FCA6A5A584D3CBF395D13DCB4036A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846360346"/>
                        <w:placeholder>
                          <w:docPart w:val="D338B3AEB22D44E3ABED42B0BA78E180"/>
                        </w:placeholder>
                      </w:sdtPr>
                      <w:sdtEndPr/>
                      <w:sdtContent>
                        <w:r w:rsidR="00496EDA">
                          <w:rPr>
                            <w:sz w:val="20"/>
                          </w:rPr>
                          <w:t>Fernão SILVEIRA</w:t>
                        </w:r>
                      </w:sdtContent>
                    </w:sdt>
                    <w:r w:rsidR="00496EDA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240650138"/>
                        <w:placeholder>
                          <w:docPart w:val="DFCA0E8577334EFC95CD9A5E9E19CD8E"/>
                        </w:placeholder>
                      </w:sdtPr>
                      <w:sdtEndPr/>
                      <w:sdtContent>
                        <w:r w:rsidR="00496EDA">
                          <w:rPr>
                            <w:rFonts w:ascii="Encode Sans ExpandedLight" w:hAnsi="Encode Sans ExpandedLight"/>
                            <w:sz w:val="20"/>
                          </w:rPr>
                          <w:t>+31 6 43 25 43 41 – fernao.silveira@stellantis.com</w:t>
                        </w:r>
                      </w:sdtContent>
                    </w:sdt>
                  </w:sdtContent>
                </w:sdt>
              </w:p>
              <w:p w14:paraId="1CA37C1C" w14:textId="7659AACC" w:rsidR="0010576E" w:rsidRPr="00732F45" w:rsidRDefault="00151EBF" w:rsidP="00CB27E1">
                <w:pPr>
                  <w:pStyle w:val="SContact-Sendersinfo"/>
                  <w:jc w:val="left"/>
                  <w:rPr>
                    <w:lang w:val="en-US"/>
                  </w:rPr>
                </w:pPr>
                <w:sdt>
                  <w:sdtPr>
                    <w:rPr>
                      <w:sz w:val="20"/>
                    </w:rPr>
                    <w:id w:val="-589388443"/>
                    <w:placeholder>
                      <w:docPart w:val="D8B03792CC224D04974C702EA48D66E2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-646906505"/>
                        <w:placeholder>
                          <w:docPart w:val="91AB2E96DE184B0AA47BE3260D865BC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044247484"/>
                            <w:placeholder>
                              <w:docPart w:val="30C944515B6F4D55BD0C98877357A952"/>
                            </w:placeholder>
                          </w:sdtPr>
                          <w:sdtEndPr/>
                          <w:sdtContent>
                            <w:r w:rsidR="00496EDA" w:rsidRPr="00732F45">
                              <w:rPr>
                                <w:sz w:val="20"/>
                                <w:lang w:val="en-US"/>
                              </w:rPr>
                              <w:t>Shawn MORGAN</w:t>
                            </w:r>
                          </w:sdtContent>
                        </w:sdt>
                        <w:r w:rsidR="00496EDA" w:rsidRPr="00732F45"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0"/>
                            </w:rPr>
                            <w:id w:val="-475533824"/>
                            <w:placeholder>
                              <w:docPart w:val="AE1D84D379FD456AADCE122E82054DE9"/>
                            </w:placeholder>
                          </w:sdtPr>
                          <w:sdtEndPr/>
                          <w:sdtContent>
                            <w:r w:rsidR="00496EDA" w:rsidRPr="00732F45">
                              <w:rPr>
                                <w:rFonts w:ascii="Encode Sans ExpandedLight" w:hAnsi="Encode Sans ExpandedLight"/>
                                <w:sz w:val="20"/>
                                <w:lang w:val="en-US"/>
                              </w:rPr>
                              <w:t>+1 248 760 2621 – shawn.morgan@stellantis.com</w:t>
                            </w:r>
                          </w:sdtContent>
                        </w:sdt>
                      </w:sdtContent>
                    </w:sdt>
                    <w:r w:rsidR="00496EDA" w:rsidRPr="00732F45">
                      <w:rPr>
                        <w:sz w:val="20"/>
                        <w:lang w:val="en-US"/>
                      </w:rPr>
                      <w:t xml:space="preserve">                     </w:t>
                    </w:r>
                  </w:sdtContent>
                </w:sdt>
                <w:r w:rsidR="00496EDA" w:rsidRPr="00732F45">
                  <w:rPr>
                    <w:sz w:val="20"/>
                    <w:lang w:val="en-US"/>
                  </w:rPr>
                  <w:t xml:space="preserve">  </w:t>
                </w:r>
                <w:r w:rsidR="00496EDA" w:rsidRPr="00732F45">
                  <w:rPr>
                    <w:lang w:val="en-US"/>
                  </w:rPr>
                  <w:t xml:space="preserve"> </w:t>
                </w:r>
              </w:p>
              <w:p w14:paraId="46DD00EF" w14:textId="0297C514" w:rsidR="0010576E" w:rsidRPr="00732F45" w:rsidRDefault="00151EBF" w:rsidP="00C47F76">
                <w:pPr>
                  <w:pStyle w:val="SContact-Sendersinfo"/>
                  <w:spacing w:after="0" w:line="240" w:lineRule="auto"/>
                  <w:rPr>
                    <w:lang w:val="en-US"/>
                  </w:rPr>
                </w:pPr>
                <w:hyperlink r:id="rId18" w:history="1">
                  <w:r w:rsidR="00496EDA" w:rsidRPr="00732F45">
                    <w:rPr>
                      <w:rStyle w:val="Hyperlink"/>
                      <w:rFonts w:ascii="Encode Sans ExpandedLight" w:hAnsi="Encode Sans ExpandedLight"/>
                      <w:lang w:val="en-US"/>
                    </w:rPr>
                    <w:t>communications@stellantis.com</w:t>
                  </w:r>
                </w:hyperlink>
                <w:r w:rsidR="00496EDA" w:rsidRPr="00732F45">
                  <w:rPr>
                    <w:rFonts w:ascii="Encode Sans ExpandedLight" w:hAnsi="Encode Sans ExpandedLight"/>
                    <w:lang w:val="en-US"/>
                  </w:rPr>
                  <w:br/>
                </w:r>
                <w:hyperlink r:id="rId19" w:history="1">
                  <w:r w:rsidR="00496EDA" w:rsidRPr="00732F45">
                    <w:rPr>
                      <w:rStyle w:val="Hyperlink"/>
                      <w:rFonts w:ascii="Encode Sans ExpandedLight" w:hAnsi="Encode Sans ExpandedLight"/>
                      <w:lang w:val="en-US"/>
                    </w:rPr>
                    <w:t>www.stellantis.com</w:t>
                  </w:r>
                </w:hyperlink>
              </w:p>
            </w:sdtContent>
          </w:sdt>
        </w:tc>
      </w:tr>
    </w:tbl>
    <w:p w14:paraId="1BFD6C77" w14:textId="77777777" w:rsidR="00D305EC" w:rsidRPr="00732F45" w:rsidRDefault="00D305EC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  <w:lang w:val="en-US"/>
        </w:rPr>
      </w:pPr>
    </w:p>
    <w:sectPr w:rsidR="00D305EC" w:rsidRPr="00732F45" w:rsidSect="0010576E">
      <w:footerReference w:type="default" r:id="rId20"/>
      <w:headerReference w:type="first" r:id="rId21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89A8" w14:textId="77777777" w:rsidR="004E2714" w:rsidRDefault="004E2714" w:rsidP="0002070C">
      <w:r>
        <w:separator/>
      </w:r>
    </w:p>
  </w:endnote>
  <w:endnote w:type="continuationSeparator" w:id="0">
    <w:p w14:paraId="7E7956E5" w14:textId="77777777" w:rsidR="004E2714" w:rsidRDefault="004E2714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40F50AC2-1613-4C51-9AB2-6AA76D5E9D45}"/>
    <w:embedBold r:id="rId2" w:fontKey="{8C46C1F3-2CBA-4F11-B820-8BBA74FFCD66}"/>
    <w:embedItalic r:id="rId3" w:fontKey="{A3DE0CE6-914C-44FF-9098-91AB2E67F63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FF75D611-9440-472D-B050-8D0C80AAA12E}"/>
    <w:embedItalic r:id="rId5" w:fontKey="{390B008A-002E-42CA-9054-283420B7FF0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18450752" w:rsidR="00992BE1" w:rsidRPr="0010576E" w:rsidRDefault="0010576E" w:rsidP="0010576E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386383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3E19" w14:textId="77777777" w:rsidR="004E2714" w:rsidRDefault="004E2714" w:rsidP="0002070C">
      <w:r>
        <w:separator/>
      </w:r>
    </w:p>
  </w:footnote>
  <w:footnote w:type="continuationSeparator" w:id="0">
    <w:p w14:paraId="68A8F335" w14:textId="77777777" w:rsidR="004E2714" w:rsidRDefault="004E2714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77777777" w:rsidR="005F2120" w:rsidRDefault="00A33E8D" w:rsidP="0002070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222A7825">
              <wp:simplePos x="0" y="0"/>
              <wp:positionH relativeFrom="page">
                <wp:posOffset>445135</wp:posOffset>
              </wp:positionH>
              <wp:positionV relativeFrom="page">
                <wp:posOffset>-35560</wp:posOffset>
              </wp:positionV>
              <wp:extent cx="311838" cy="28080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11838" cy="2808000"/>
                        <a:chOff x="0" y="-104476"/>
                        <a:chExt cx="315912" cy="285085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04476"/>
                          <a:ext cx="315912" cy="2744490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2368" w14:textId="77777777" w:rsidR="00AB65C4" w:rsidRPr="00661F27" w:rsidRDefault="00AB65C4" w:rsidP="00AB65C4">
                            <w:pPr>
                              <w:pStyle w:val="SPRESSRELEASE-TITLE"/>
                            </w:pPr>
                            <w:r>
                              <w:t>INFORMAZIONI PER I MEDIA</w:t>
                            </w:r>
                          </w:p>
                          <w:p w14:paraId="3D81451D" w14:textId="05A6EBAA" w:rsidR="00A33E8D" w:rsidRPr="00683765" w:rsidRDefault="00A33E8D" w:rsidP="00297094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05pt;margin-top:-2.8pt;width:24.55pt;height:221.1pt;z-index:-251656192;mso-position-horizontal-relative:page;mso-position-vertical-relative:page;mso-width-relative:margin;mso-height-relative:margin" coordorigin=",-1044" coordsize="3159,28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044;width:3159;height:27444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20932;0,2720932;0,2720932;23401,2744490;46802,2720932;46802,2720932;50702,2720932;70203,2701301;89703,2720932;89703,2720932;89703,2720932;113104,2744490;136505,2720932;136505,2720932;136505,2720932;159906,2701301;179407,2720932;179407,2720932;179407,2720932;179407,2720932;179407,2720932;202808,2744490;226209,2720932;226209,2720932;226209,2720932;245709,2701301;269110,2720932;269110,2720932;269110,2720932;292511,2744490;315912,2720932;315912,2720932;315912,272093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4ED2368" w14:textId="77777777" w:rsidR="00AB65C4" w:rsidRPr="00661F27" w:rsidRDefault="00AB65C4" w:rsidP="00AB65C4">
                      <w:pPr>
                        <w:pStyle w:val="SPRESSRELEASE-TITLE"/>
                      </w:pPr>
                      <w:r>
                        <w:t>INFORMAZIONI PER I MEDIA</w:t>
                      </w:r>
                    </w:p>
                    <w:p w14:paraId="3D81451D" w14:textId="05A6EBAA" w:rsidR="00A33E8D" w:rsidRPr="00683765" w:rsidRDefault="00A33E8D" w:rsidP="00297094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5650B7EF" wp14:editId="71AD402F">
          <wp:extent cx="2317210" cy="718820"/>
          <wp:effectExtent l="0" t="0" r="6985" b="5080"/>
          <wp:docPr id="2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13445"/>
    <w:multiLevelType w:val="hybridMultilevel"/>
    <w:tmpl w:val="330EFE5E"/>
    <w:lvl w:ilvl="0" w:tplc="56E29A34">
      <w:numFmt w:val="bullet"/>
      <w:lvlText w:val="-"/>
      <w:lvlJc w:val="left"/>
      <w:pPr>
        <w:ind w:left="720" w:hanging="360"/>
      </w:pPr>
      <w:rPr>
        <w:rFonts w:ascii="Encode Sans ExpandedLight" w:eastAsiaTheme="minorHAnsi" w:hAnsi="Encode Sans ExpandedLight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0156A"/>
    <w:rsid w:val="00002E7D"/>
    <w:rsid w:val="00010082"/>
    <w:rsid w:val="00015194"/>
    <w:rsid w:val="00016D9A"/>
    <w:rsid w:val="00017140"/>
    <w:rsid w:val="0002070C"/>
    <w:rsid w:val="0002217B"/>
    <w:rsid w:val="00024492"/>
    <w:rsid w:val="00024513"/>
    <w:rsid w:val="00025506"/>
    <w:rsid w:val="00025E08"/>
    <w:rsid w:val="0003406E"/>
    <w:rsid w:val="00046AFB"/>
    <w:rsid w:val="00052465"/>
    <w:rsid w:val="00054713"/>
    <w:rsid w:val="00066401"/>
    <w:rsid w:val="00073EAD"/>
    <w:rsid w:val="00087566"/>
    <w:rsid w:val="00087FF0"/>
    <w:rsid w:val="000962A6"/>
    <w:rsid w:val="00096FD3"/>
    <w:rsid w:val="000B2607"/>
    <w:rsid w:val="000C18FF"/>
    <w:rsid w:val="000C1B78"/>
    <w:rsid w:val="00104FF7"/>
    <w:rsid w:val="0010576E"/>
    <w:rsid w:val="00112E26"/>
    <w:rsid w:val="00116C36"/>
    <w:rsid w:val="00141090"/>
    <w:rsid w:val="00150B6C"/>
    <w:rsid w:val="00151EBF"/>
    <w:rsid w:val="001528FF"/>
    <w:rsid w:val="00154870"/>
    <w:rsid w:val="00155D3E"/>
    <w:rsid w:val="00162960"/>
    <w:rsid w:val="00170950"/>
    <w:rsid w:val="00176B6C"/>
    <w:rsid w:val="001814E4"/>
    <w:rsid w:val="00184936"/>
    <w:rsid w:val="00185482"/>
    <w:rsid w:val="00190445"/>
    <w:rsid w:val="001A1532"/>
    <w:rsid w:val="001A1738"/>
    <w:rsid w:val="001B0389"/>
    <w:rsid w:val="001B3AE4"/>
    <w:rsid w:val="001B4263"/>
    <w:rsid w:val="001B5142"/>
    <w:rsid w:val="001B591C"/>
    <w:rsid w:val="001C3532"/>
    <w:rsid w:val="001D2B39"/>
    <w:rsid w:val="001D5A51"/>
    <w:rsid w:val="001E27DA"/>
    <w:rsid w:val="001E3A5D"/>
    <w:rsid w:val="001E7847"/>
    <w:rsid w:val="001F4D7E"/>
    <w:rsid w:val="002006B5"/>
    <w:rsid w:val="00200888"/>
    <w:rsid w:val="002045FF"/>
    <w:rsid w:val="00204C1A"/>
    <w:rsid w:val="00220B6B"/>
    <w:rsid w:val="002220A6"/>
    <w:rsid w:val="00222265"/>
    <w:rsid w:val="00237742"/>
    <w:rsid w:val="0024071A"/>
    <w:rsid w:val="00262440"/>
    <w:rsid w:val="00265890"/>
    <w:rsid w:val="00267F85"/>
    <w:rsid w:val="002836DD"/>
    <w:rsid w:val="00287B64"/>
    <w:rsid w:val="00293E0C"/>
    <w:rsid w:val="00294733"/>
    <w:rsid w:val="002963B6"/>
    <w:rsid w:val="00297094"/>
    <w:rsid w:val="002A3272"/>
    <w:rsid w:val="002A7BFD"/>
    <w:rsid w:val="002B222B"/>
    <w:rsid w:val="002B6EB5"/>
    <w:rsid w:val="002C508D"/>
    <w:rsid w:val="002D0DA0"/>
    <w:rsid w:val="002D1DA2"/>
    <w:rsid w:val="002E0CE2"/>
    <w:rsid w:val="002E2218"/>
    <w:rsid w:val="002E3407"/>
    <w:rsid w:val="002F18EC"/>
    <w:rsid w:val="002F42E0"/>
    <w:rsid w:val="002F7083"/>
    <w:rsid w:val="00307133"/>
    <w:rsid w:val="0031175E"/>
    <w:rsid w:val="003122B5"/>
    <w:rsid w:val="003140F2"/>
    <w:rsid w:val="003277B1"/>
    <w:rsid w:val="00327D48"/>
    <w:rsid w:val="00342FD0"/>
    <w:rsid w:val="0036017D"/>
    <w:rsid w:val="00375070"/>
    <w:rsid w:val="00386383"/>
    <w:rsid w:val="003864AD"/>
    <w:rsid w:val="003A4E95"/>
    <w:rsid w:val="003A630E"/>
    <w:rsid w:val="003A6735"/>
    <w:rsid w:val="003B3E0B"/>
    <w:rsid w:val="003B7439"/>
    <w:rsid w:val="003C389E"/>
    <w:rsid w:val="003E0984"/>
    <w:rsid w:val="003E0D25"/>
    <w:rsid w:val="003E68CC"/>
    <w:rsid w:val="003F335F"/>
    <w:rsid w:val="00400B91"/>
    <w:rsid w:val="004022B4"/>
    <w:rsid w:val="00411411"/>
    <w:rsid w:val="00411EF8"/>
    <w:rsid w:val="00415399"/>
    <w:rsid w:val="00422065"/>
    <w:rsid w:val="00425677"/>
    <w:rsid w:val="00430482"/>
    <w:rsid w:val="00433EDD"/>
    <w:rsid w:val="004345F9"/>
    <w:rsid w:val="00440781"/>
    <w:rsid w:val="0044219E"/>
    <w:rsid w:val="004429CB"/>
    <w:rsid w:val="00444B3C"/>
    <w:rsid w:val="0045216F"/>
    <w:rsid w:val="0045680C"/>
    <w:rsid w:val="00496EDA"/>
    <w:rsid w:val="004A2B09"/>
    <w:rsid w:val="004B5BE7"/>
    <w:rsid w:val="004B6E15"/>
    <w:rsid w:val="004C1F73"/>
    <w:rsid w:val="004C2245"/>
    <w:rsid w:val="004C4038"/>
    <w:rsid w:val="004D0B11"/>
    <w:rsid w:val="004D1C42"/>
    <w:rsid w:val="004D61EA"/>
    <w:rsid w:val="004E2714"/>
    <w:rsid w:val="004F5383"/>
    <w:rsid w:val="00515C12"/>
    <w:rsid w:val="00526715"/>
    <w:rsid w:val="0053531A"/>
    <w:rsid w:val="00537DB3"/>
    <w:rsid w:val="00544345"/>
    <w:rsid w:val="005708BD"/>
    <w:rsid w:val="00574DAD"/>
    <w:rsid w:val="005856C4"/>
    <w:rsid w:val="005A5914"/>
    <w:rsid w:val="005B7157"/>
    <w:rsid w:val="005B74F7"/>
    <w:rsid w:val="005C1F23"/>
    <w:rsid w:val="005C5158"/>
    <w:rsid w:val="005C6359"/>
    <w:rsid w:val="005C775F"/>
    <w:rsid w:val="005C7AD4"/>
    <w:rsid w:val="005D5F42"/>
    <w:rsid w:val="005E077F"/>
    <w:rsid w:val="005F2120"/>
    <w:rsid w:val="005F73C1"/>
    <w:rsid w:val="00602756"/>
    <w:rsid w:val="00605BE7"/>
    <w:rsid w:val="006074EF"/>
    <w:rsid w:val="0061175B"/>
    <w:rsid w:val="00613FB1"/>
    <w:rsid w:val="0061682B"/>
    <w:rsid w:val="00616B0B"/>
    <w:rsid w:val="00626CBF"/>
    <w:rsid w:val="006279C9"/>
    <w:rsid w:val="006338ED"/>
    <w:rsid w:val="00641F10"/>
    <w:rsid w:val="00646166"/>
    <w:rsid w:val="00655527"/>
    <w:rsid w:val="00655A10"/>
    <w:rsid w:val="00675B12"/>
    <w:rsid w:val="00682310"/>
    <w:rsid w:val="00683765"/>
    <w:rsid w:val="00683B2B"/>
    <w:rsid w:val="006861DD"/>
    <w:rsid w:val="006B0549"/>
    <w:rsid w:val="006B4512"/>
    <w:rsid w:val="006B5C7E"/>
    <w:rsid w:val="006C1C93"/>
    <w:rsid w:val="006D7DFE"/>
    <w:rsid w:val="006E27BF"/>
    <w:rsid w:val="006F07B9"/>
    <w:rsid w:val="006F0A9C"/>
    <w:rsid w:val="006F3D5A"/>
    <w:rsid w:val="006F4F9D"/>
    <w:rsid w:val="00715647"/>
    <w:rsid w:val="00716893"/>
    <w:rsid w:val="00720CD6"/>
    <w:rsid w:val="00721E65"/>
    <w:rsid w:val="00730F85"/>
    <w:rsid w:val="00732F45"/>
    <w:rsid w:val="00736170"/>
    <w:rsid w:val="00736339"/>
    <w:rsid w:val="00740759"/>
    <w:rsid w:val="00740942"/>
    <w:rsid w:val="00742CE0"/>
    <w:rsid w:val="00742ED9"/>
    <w:rsid w:val="00757B97"/>
    <w:rsid w:val="00773DA9"/>
    <w:rsid w:val="00776357"/>
    <w:rsid w:val="00781D0B"/>
    <w:rsid w:val="00782CC3"/>
    <w:rsid w:val="00784A3F"/>
    <w:rsid w:val="0079758A"/>
    <w:rsid w:val="007A3C54"/>
    <w:rsid w:val="007A46E2"/>
    <w:rsid w:val="007E317D"/>
    <w:rsid w:val="007E3E99"/>
    <w:rsid w:val="007E49CE"/>
    <w:rsid w:val="007F7F45"/>
    <w:rsid w:val="00801541"/>
    <w:rsid w:val="00801550"/>
    <w:rsid w:val="0080313B"/>
    <w:rsid w:val="00805FAA"/>
    <w:rsid w:val="008124BD"/>
    <w:rsid w:val="00812B74"/>
    <w:rsid w:val="00815B14"/>
    <w:rsid w:val="0082786D"/>
    <w:rsid w:val="008358C4"/>
    <w:rsid w:val="00837340"/>
    <w:rsid w:val="00841F7A"/>
    <w:rsid w:val="00844956"/>
    <w:rsid w:val="0085397B"/>
    <w:rsid w:val="0086223A"/>
    <w:rsid w:val="00862B92"/>
    <w:rsid w:val="0086416D"/>
    <w:rsid w:val="00866B1B"/>
    <w:rsid w:val="008717EA"/>
    <w:rsid w:val="00877117"/>
    <w:rsid w:val="00885B22"/>
    <w:rsid w:val="008907EA"/>
    <w:rsid w:val="00891A72"/>
    <w:rsid w:val="008B02AC"/>
    <w:rsid w:val="008B0D4F"/>
    <w:rsid w:val="008B3420"/>
    <w:rsid w:val="008B4CD5"/>
    <w:rsid w:val="008C69B4"/>
    <w:rsid w:val="008C69EF"/>
    <w:rsid w:val="008D301E"/>
    <w:rsid w:val="008D5F71"/>
    <w:rsid w:val="008D6885"/>
    <w:rsid w:val="008E0BBD"/>
    <w:rsid w:val="008E2A56"/>
    <w:rsid w:val="008F0F07"/>
    <w:rsid w:val="008F170D"/>
    <w:rsid w:val="008F2A13"/>
    <w:rsid w:val="008F4180"/>
    <w:rsid w:val="00900E48"/>
    <w:rsid w:val="00912085"/>
    <w:rsid w:val="00913C3A"/>
    <w:rsid w:val="009163BB"/>
    <w:rsid w:val="00916BEE"/>
    <w:rsid w:val="0094513B"/>
    <w:rsid w:val="00945DA7"/>
    <w:rsid w:val="0095671D"/>
    <w:rsid w:val="009613D4"/>
    <w:rsid w:val="00966BB4"/>
    <w:rsid w:val="00973422"/>
    <w:rsid w:val="00977367"/>
    <w:rsid w:val="00977B94"/>
    <w:rsid w:val="00985774"/>
    <w:rsid w:val="00992BE1"/>
    <w:rsid w:val="009968C5"/>
    <w:rsid w:val="009A23AB"/>
    <w:rsid w:val="009A7745"/>
    <w:rsid w:val="009B3CBF"/>
    <w:rsid w:val="009C5DF8"/>
    <w:rsid w:val="009D180E"/>
    <w:rsid w:val="009D2071"/>
    <w:rsid w:val="009F2D88"/>
    <w:rsid w:val="009F5EBB"/>
    <w:rsid w:val="009F638E"/>
    <w:rsid w:val="00A00E40"/>
    <w:rsid w:val="00A144A9"/>
    <w:rsid w:val="00A14BBE"/>
    <w:rsid w:val="00A14F62"/>
    <w:rsid w:val="00A33E8D"/>
    <w:rsid w:val="00A34572"/>
    <w:rsid w:val="00A36A20"/>
    <w:rsid w:val="00A37248"/>
    <w:rsid w:val="00A45AD4"/>
    <w:rsid w:val="00A46889"/>
    <w:rsid w:val="00A507D5"/>
    <w:rsid w:val="00A5199A"/>
    <w:rsid w:val="00A51B6A"/>
    <w:rsid w:val="00A52B96"/>
    <w:rsid w:val="00A52F10"/>
    <w:rsid w:val="00A71966"/>
    <w:rsid w:val="00A7472B"/>
    <w:rsid w:val="00A75948"/>
    <w:rsid w:val="00A87390"/>
    <w:rsid w:val="00A94413"/>
    <w:rsid w:val="00AA3818"/>
    <w:rsid w:val="00AB5DF7"/>
    <w:rsid w:val="00AB65C4"/>
    <w:rsid w:val="00AC2E94"/>
    <w:rsid w:val="00AC50FF"/>
    <w:rsid w:val="00AD5878"/>
    <w:rsid w:val="00AE0E14"/>
    <w:rsid w:val="00AF4CE0"/>
    <w:rsid w:val="00B02391"/>
    <w:rsid w:val="00B04935"/>
    <w:rsid w:val="00B32F4C"/>
    <w:rsid w:val="00B46828"/>
    <w:rsid w:val="00B533FB"/>
    <w:rsid w:val="00B64AF2"/>
    <w:rsid w:val="00B64F18"/>
    <w:rsid w:val="00B768DE"/>
    <w:rsid w:val="00B76F9E"/>
    <w:rsid w:val="00B80DC8"/>
    <w:rsid w:val="00B92FB1"/>
    <w:rsid w:val="00BA2222"/>
    <w:rsid w:val="00BA5331"/>
    <w:rsid w:val="00BC1C68"/>
    <w:rsid w:val="00BC5305"/>
    <w:rsid w:val="00BD1736"/>
    <w:rsid w:val="00BD2ADB"/>
    <w:rsid w:val="00BD333F"/>
    <w:rsid w:val="00BD6744"/>
    <w:rsid w:val="00BE0223"/>
    <w:rsid w:val="00BE6DB5"/>
    <w:rsid w:val="00BE6FE4"/>
    <w:rsid w:val="00BF7EC4"/>
    <w:rsid w:val="00C10E75"/>
    <w:rsid w:val="00C1368E"/>
    <w:rsid w:val="00C21B90"/>
    <w:rsid w:val="00C22927"/>
    <w:rsid w:val="00C24FCB"/>
    <w:rsid w:val="00C31F14"/>
    <w:rsid w:val="00C32EAE"/>
    <w:rsid w:val="00C4055D"/>
    <w:rsid w:val="00C47F76"/>
    <w:rsid w:val="00C50571"/>
    <w:rsid w:val="00C508B7"/>
    <w:rsid w:val="00C51941"/>
    <w:rsid w:val="00C60A64"/>
    <w:rsid w:val="00C63CC0"/>
    <w:rsid w:val="00C64511"/>
    <w:rsid w:val="00C84ACF"/>
    <w:rsid w:val="00C851B1"/>
    <w:rsid w:val="00C87925"/>
    <w:rsid w:val="00C95717"/>
    <w:rsid w:val="00CA1330"/>
    <w:rsid w:val="00CA3356"/>
    <w:rsid w:val="00CB27E1"/>
    <w:rsid w:val="00CD0CC8"/>
    <w:rsid w:val="00CE7FD2"/>
    <w:rsid w:val="00CF3443"/>
    <w:rsid w:val="00D00BDF"/>
    <w:rsid w:val="00D10FA4"/>
    <w:rsid w:val="00D22355"/>
    <w:rsid w:val="00D265D9"/>
    <w:rsid w:val="00D305EC"/>
    <w:rsid w:val="00D323A9"/>
    <w:rsid w:val="00D35611"/>
    <w:rsid w:val="00D46DA0"/>
    <w:rsid w:val="00D506FF"/>
    <w:rsid w:val="00D5456A"/>
    <w:rsid w:val="00D54C2A"/>
    <w:rsid w:val="00D5739F"/>
    <w:rsid w:val="00D57C97"/>
    <w:rsid w:val="00D60C5A"/>
    <w:rsid w:val="00D841A6"/>
    <w:rsid w:val="00D87032"/>
    <w:rsid w:val="00DA27E1"/>
    <w:rsid w:val="00DA52C5"/>
    <w:rsid w:val="00DB1816"/>
    <w:rsid w:val="00DB7514"/>
    <w:rsid w:val="00DD3A3C"/>
    <w:rsid w:val="00DE2742"/>
    <w:rsid w:val="00DE72A6"/>
    <w:rsid w:val="00DE72B9"/>
    <w:rsid w:val="00DF4282"/>
    <w:rsid w:val="00DF6BDB"/>
    <w:rsid w:val="00E07BD6"/>
    <w:rsid w:val="00E07F4A"/>
    <w:rsid w:val="00E21673"/>
    <w:rsid w:val="00E23B0D"/>
    <w:rsid w:val="00E341A1"/>
    <w:rsid w:val="00E41F76"/>
    <w:rsid w:val="00E47347"/>
    <w:rsid w:val="00E53720"/>
    <w:rsid w:val="00E613A1"/>
    <w:rsid w:val="00E66083"/>
    <w:rsid w:val="00E72DBF"/>
    <w:rsid w:val="00E82A05"/>
    <w:rsid w:val="00E91808"/>
    <w:rsid w:val="00E93FEA"/>
    <w:rsid w:val="00EC72AD"/>
    <w:rsid w:val="00EC797F"/>
    <w:rsid w:val="00ED35A5"/>
    <w:rsid w:val="00ED52CC"/>
    <w:rsid w:val="00EE1EDD"/>
    <w:rsid w:val="00EE642C"/>
    <w:rsid w:val="00EF670C"/>
    <w:rsid w:val="00F12CE1"/>
    <w:rsid w:val="00F23D8E"/>
    <w:rsid w:val="00F300EE"/>
    <w:rsid w:val="00F31736"/>
    <w:rsid w:val="00F31FFC"/>
    <w:rsid w:val="00F3639F"/>
    <w:rsid w:val="00F44129"/>
    <w:rsid w:val="00F5284E"/>
    <w:rsid w:val="00F63513"/>
    <w:rsid w:val="00F63BDF"/>
    <w:rsid w:val="00F74B70"/>
    <w:rsid w:val="00F84CD0"/>
    <w:rsid w:val="00F9527A"/>
    <w:rsid w:val="00F97032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  <w:rsid w:val="00FF61E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D0CC8"/>
    <w:rPr>
      <w:color w:val="272B35" w:themeColor="followedHyperlink"/>
      <w:u w:val="single"/>
    </w:rPr>
  </w:style>
  <w:style w:type="character" w:customStyle="1" w:styleId="SContact-TitleCar">
    <w:name w:val="S_Contact - Title Car"/>
    <w:basedOn w:val="DefaultParagraphFont"/>
    <w:link w:val="SContact-Title"/>
    <w:rsid w:val="0010576E"/>
    <w:rPr>
      <w:rFonts w:asciiTheme="majorHAnsi" w:hAnsiTheme="majorHAnsi"/>
      <w:color w:val="243782" w:themeColor="text2"/>
      <w:sz w:val="24"/>
      <w:lang w:val="it-IT"/>
    </w:rPr>
  </w:style>
  <w:style w:type="paragraph" w:customStyle="1" w:styleId="Pagination">
    <w:name w:val="Pagination"/>
    <w:basedOn w:val="Footer"/>
    <w:qFormat/>
    <w:rsid w:val="0010576E"/>
    <w:pPr>
      <w:spacing w:before="120" w:line="288" w:lineRule="auto"/>
      <w:contextualSpacing/>
      <w:jc w:val="center"/>
    </w:pPr>
    <w:rPr>
      <w:sz w:val="16"/>
    </w:rPr>
  </w:style>
  <w:style w:type="paragraph" w:styleId="Revision">
    <w:name w:val="Revision"/>
    <w:hidden/>
    <w:uiPriority w:val="99"/>
    <w:semiHidden/>
    <w:rsid w:val="003F33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hyperlink" Target="mailto:communications@stellanti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www.youtube.com/c/Stellantis_officia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stellantis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19" Type="http://schemas.openxmlformats.org/officeDocument/2006/relationships/hyperlink" Target="http://www.stellant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llantis.com/it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757294EA444058D5DC4A5191B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B967-6D53-4219-993D-601287110393}"/>
      </w:docPartPr>
      <w:docPartBody>
        <w:p w:rsidR="009E7C67" w:rsidRDefault="00295C1E" w:rsidP="00295C1E">
          <w:pPr>
            <w:pStyle w:val="132757294EA444058D5DC4A5191B23A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B7FCA6A5A584D3CBF395D13DCB4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C3A0-314C-415B-9127-FF0B8176A8BD}"/>
      </w:docPartPr>
      <w:docPartBody>
        <w:p w:rsidR="009E7C67" w:rsidRDefault="00295C1E" w:rsidP="00295C1E">
          <w:pPr>
            <w:pStyle w:val="1B7FCA6A5A584D3CBF395D13DCB4036A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338B3AEB22D44E3ABED42B0BA78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8549-DFDE-4DD9-A62F-254A7E699970}"/>
      </w:docPartPr>
      <w:docPartBody>
        <w:p w:rsidR="009E7C67" w:rsidRDefault="00295C1E" w:rsidP="00295C1E">
          <w:pPr>
            <w:pStyle w:val="D338B3AEB22D44E3ABED42B0BA78E180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FCA0E8577334EFC95CD9A5E9E19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7A48-5219-4A29-B7D3-994CBFE9BE7A}"/>
      </w:docPartPr>
      <w:docPartBody>
        <w:p w:rsidR="009E7C67" w:rsidRDefault="00295C1E" w:rsidP="00295C1E">
          <w:pPr>
            <w:pStyle w:val="DFCA0E8577334EFC95CD9A5E9E19CD8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B03792CC224D04974C702EA48D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E0F4-E653-4CFE-BCDC-1F3E80F9E20A}"/>
      </w:docPartPr>
      <w:docPartBody>
        <w:p w:rsidR="009E7C67" w:rsidRDefault="00295C1E" w:rsidP="00295C1E">
          <w:pPr>
            <w:pStyle w:val="D8B03792CC224D04974C702EA48D66E2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1AB2E96DE184B0AA47BE3260D86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D01E-BB98-422F-BC44-24EF6781163E}"/>
      </w:docPartPr>
      <w:docPartBody>
        <w:p w:rsidR="009E7C67" w:rsidRDefault="00295C1E" w:rsidP="00295C1E">
          <w:pPr>
            <w:pStyle w:val="91AB2E96DE184B0AA47BE3260D865BCE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0C944515B6F4D55BD0C98877357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AD40-AF22-4826-9935-DEDF27647A9A}"/>
      </w:docPartPr>
      <w:docPartBody>
        <w:p w:rsidR="009E7C67" w:rsidRDefault="00295C1E" w:rsidP="00295C1E">
          <w:pPr>
            <w:pStyle w:val="30C944515B6F4D55BD0C98877357A952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E1D84D379FD456AADCE122E8205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2A6B-FB66-40B6-A15A-09F277CA353E}"/>
      </w:docPartPr>
      <w:docPartBody>
        <w:p w:rsidR="009E7C67" w:rsidRDefault="00295C1E" w:rsidP="00295C1E">
          <w:pPr>
            <w:pStyle w:val="AE1D84D379FD456AADCE122E82054DE9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1E"/>
    <w:rsid w:val="00144568"/>
    <w:rsid w:val="00167C75"/>
    <w:rsid w:val="001762BE"/>
    <w:rsid w:val="001A4C8C"/>
    <w:rsid w:val="002879EE"/>
    <w:rsid w:val="00295C1E"/>
    <w:rsid w:val="002D5E46"/>
    <w:rsid w:val="002E2951"/>
    <w:rsid w:val="00327362"/>
    <w:rsid w:val="00414651"/>
    <w:rsid w:val="00561DCB"/>
    <w:rsid w:val="00631575"/>
    <w:rsid w:val="006E13B6"/>
    <w:rsid w:val="008262EC"/>
    <w:rsid w:val="009779B3"/>
    <w:rsid w:val="009E7C67"/>
    <w:rsid w:val="00A06B40"/>
    <w:rsid w:val="00A83A95"/>
    <w:rsid w:val="00AB08F3"/>
    <w:rsid w:val="00BA78C9"/>
    <w:rsid w:val="00BD51EC"/>
    <w:rsid w:val="00CC2BB0"/>
    <w:rsid w:val="00E14F76"/>
    <w:rsid w:val="00E92BB7"/>
    <w:rsid w:val="00F74D3A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C1E"/>
  </w:style>
  <w:style w:type="paragraph" w:customStyle="1" w:styleId="132757294EA444058D5DC4A5191B23A9">
    <w:name w:val="132757294EA444058D5DC4A5191B23A9"/>
    <w:rsid w:val="00295C1E"/>
  </w:style>
  <w:style w:type="paragraph" w:customStyle="1" w:styleId="1B7FCA6A5A584D3CBF395D13DCB4036A">
    <w:name w:val="1B7FCA6A5A584D3CBF395D13DCB4036A"/>
    <w:rsid w:val="00295C1E"/>
  </w:style>
  <w:style w:type="paragraph" w:customStyle="1" w:styleId="D338B3AEB22D44E3ABED42B0BA78E180">
    <w:name w:val="D338B3AEB22D44E3ABED42B0BA78E180"/>
    <w:rsid w:val="00295C1E"/>
  </w:style>
  <w:style w:type="paragraph" w:customStyle="1" w:styleId="DFCA0E8577334EFC95CD9A5E9E19CD8E">
    <w:name w:val="DFCA0E8577334EFC95CD9A5E9E19CD8E"/>
    <w:rsid w:val="00295C1E"/>
  </w:style>
  <w:style w:type="paragraph" w:customStyle="1" w:styleId="D8B03792CC224D04974C702EA48D66E2">
    <w:name w:val="D8B03792CC224D04974C702EA48D66E2"/>
    <w:rsid w:val="00295C1E"/>
  </w:style>
  <w:style w:type="paragraph" w:customStyle="1" w:styleId="91AB2E96DE184B0AA47BE3260D865BCE">
    <w:name w:val="91AB2E96DE184B0AA47BE3260D865BCE"/>
    <w:rsid w:val="00295C1E"/>
  </w:style>
  <w:style w:type="paragraph" w:customStyle="1" w:styleId="30C944515B6F4D55BD0C98877357A952">
    <w:name w:val="30C944515B6F4D55BD0C98877357A952"/>
    <w:rsid w:val="00295C1E"/>
  </w:style>
  <w:style w:type="paragraph" w:customStyle="1" w:styleId="AE1D84D379FD456AADCE122E82054DE9">
    <w:name w:val="AE1D84D379FD456AADCE122E82054DE9"/>
    <w:rsid w:val="00295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9A19-68A5-4D1D-A17A-D33EC1E8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83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Press Release A4</vt:lpstr>
      <vt:lpstr>Press Release A4</vt:lpstr>
      <vt:lpstr>Press Release A4</vt:lpstr>
      <vt:lpstr>Press Release A4</vt:lpstr>
    </vt:vector>
  </TitlesOfParts>
  <Company>Stellantis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ANGELA CATALDI</cp:lastModifiedBy>
  <cp:revision>14</cp:revision>
  <cp:lastPrinted>2022-06-21T20:09:00Z</cp:lastPrinted>
  <dcterms:created xsi:type="dcterms:W3CDTF">2022-12-01T09:25:00Z</dcterms:created>
  <dcterms:modified xsi:type="dcterms:W3CDTF">2022-12-01T15:41:00Z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