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9534" w14:textId="7EEA1605" w:rsidR="00B96799" w:rsidRPr="006D5ECA" w:rsidRDefault="009E3483" w:rsidP="006D5ECA">
      <w:pPr>
        <w:pStyle w:val="SSubjectBlock"/>
      </w:pPr>
      <w:r>
        <w:t xml:space="preserve">Les Stellantis Startup Awards mettent à l’honneur </w:t>
      </w:r>
      <w:r w:rsidR="002F45EA">
        <w:t>sept partenaires et innovations technologiques de pointe</w:t>
      </w:r>
      <w:r w:rsidR="002F45EA">
        <w:rPr>
          <w:lang w:val="en-US"/>
        </w:rPr>
        <mc:AlternateContent>
          <mc:Choice Requires="wps">
            <w:drawing>
              <wp:anchor distT="0" distB="0" distL="114300" distR="114300" simplePos="0" relativeHeight="251658240" behindDoc="0" locked="1" layoutInCell="1" allowOverlap="0" wp14:anchorId="0D63A99E" wp14:editId="436EC8B9">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16="http://schemas.microsoft.com/office/drawing/2014/main" xmlns:pic="http://schemas.openxmlformats.org/drawingml/2006/picture" xmlns:a14="http://schemas.microsoft.com/office/drawing/2010/main" xmlns:arto="http://schemas.microsoft.com/office/word/2006/arto">
            <w:pict w14:anchorId="32D11DB3">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19E499D4">
                <v:path arrowok="t" o:connecttype="custom" o:connectlocs="399417,64008;0,64008;32779,0;429768,0;399417,64008" o:connectangles="0,0,0,0,0"/>
                <w10:wrap anchory="page"/>
                <w10:anchorlock/>
              </v:shape>
            </w:pict>
          </mc:Fallback>
        </mc:AlternateContent>
      </w:r>
    </w:p>
    <w:p w14:paraId="110CF4ED" w14:textId="755BCBA7" w:rsidR="009E3483" w:rsidRDefault="009E3483" w:rsidP="00DB2B87">
      <w:pPr>
        <w:pStyle w:val="SBullet"/>
        <w:jc w:val="left"/>
      </w:pPr>
      <w:r>
        <w:t xml:space="preserve">Stellantis </w:t>
      </w:r>
      <w:bookmarkStart w:id="0" w:name="_Hlk107641230"/>
      <w:r>
        <w:t xml:space="preserve">s’appuie sur l’écosystème </w:t>
      </w:r>
      <w:proofErr w:type="gramStart"/>
      <w:r>
        <w:t>des start-up</w:t>
      </w:r>
      <w:proofErr w:type="gramEnd"/>
      <w:r w:rsidR="007F37F8">
        <w:t xml:space="preserve"> </w:t>
      </w:r>
      <w:r>
        <w:t xml:space="preserve">pour accélérer sa </w:t>
      </w:r>
      <w:bookmarkEnd w:id="0"/>
      <w:r>
        <w:t>transformation vers une tech company de mobilité durable</w:t>
      </w:r>
    </w:p>
    <w:p w14:paraId="391CE2FE" w14:textId="5DA0C006" w:rsidR="009E3483" w:rsidRDefault="009E699A" w:rsidP="00DB2B87">
      <w:pPr>
        <w:pStyle w:val="SBullet"/>
        <w:jc w:val="left"/>
      </w:pPr>
      <w:r>
        <w:t xml:space="preserve">À l’échelle internationale, différents projets pilotes et start-up high-tech créent une nouvelle gamme </w:t>
      </w:r>
      <w:bookmarkStart w:id="1" w:name="_Hlk107721781"/>
      <w:r>
        <w:t xml:space="preserve">de produits et services innovants </w:t>
      </w:r>
    </w:p>
    <w:bookmarkEnd w:id="1"/>
    <w:p w14:paraId="6864CB92" w14:textId="73247C68" w:rsidR="00F151CE" w:rsidRDefault="00F151CE" w:rsidP="00DB2B87">
      <w:pPr>
        <w:pStyle w:val="SBullet"/>
        <w:jc w:val="left"/>
      </w:pPr>
      <w:proofErr w:type="gramStart"/>
      <w:r>
        <w:t>Les start-up</w:t>
      </w:r>
      <w:proofErr w:type="gramEnd"/>
      <w:r>
        <w:t xml:space="preserve"> font progresser Stellantis dans la réalisation des ambitions de son plan Dare </w:t>
      </w:r>
      <w:proofErr w:type="spellStart"/>
      <w:r>
        <w:t>Forward</w:t>
      </w:r>
      <w:proofErr w:type="spellEnd"/>
      <w:r>
        <w:t xml:space="preserve"> 2030 </w:t>
      </w:r>
      <w:r w:rsidR="003E25CA">
        <w:t xml:space="preserve">en </w:t>
      </w:r>
      <w:r>
        <w:t>s’appuy</w:t>
      </w:r>
      <w:r w:rsidR="003E25CA">
        <w:t>ant</w:t>
      </w:r>
      <w:r>
        <w:t xml:space="preserve"> sur des idées innovantes et orientées client pour offrir des solutions de mobilité sûres, propres et abordables</w:t>
      </w:r>
    </w:p>
    <w:p w14:paraId="3F4A8656" w14:textId="29E4C9E0" w:rsidR="000E57BC" w:rsidRDefault="006D5ECA" w:rsidP="00DB2B87">
      <w:pPr>
        <w:pStyle w:val="SDatePlace"/>
        <w:jc w:val="both"/>
      </w:pPr>
      <w:r>
        <w:t xml:space="preserve">AMSTERDAM, le 13 juillet 2022 – </w:t>
      </w:r>
      <w:hyperlink r:id="rId11" w:history="1">
        <w:r>
          <w:rPr>
            <w:rStyle w:val="Hyperlink"/>
            <w:u w:val="single"/>
          </w:rPr>
          <w:t>Stellantis N.V.</w:t>
        </w:r>
      </w:hyperlink>
      <w:r>
        <w:t xml:space="preserve"> a décerné aujourd’hui les tous premi</w:t>
      </w:r>
      <w:r w:rsidR="000069A2">
        <w:t>e</w:t>
      </w:r>
      <w:r>
        <w:t xml:space="preserve">rs Stellantis Startup Awards à </w:t>
      </w:r>
      <w:proofErr w:type="gramStart"/>
      <w:r>
        <w:t>sept start-up</w:t>
      </w:r>
      <w:proofErr w:type="gramEnd"/>
      <w:r>
        <w:t xml:space="preserve"> de la tech, mettant ainsi à l’honneur la valeur des partenariats </w:t>
      </w:r>
      <w:r w:rsidR="003E25CA">
        <w:t xml:space="preserve">établis </w:t>
      </w:r>
      <w:r>
        <w:t xml:space="preserve">entre </w:t>
      </w:r>
      <w:r w:rsidR="003E25CA">
        <w:t xml:space="preserve">l’entreprise </w:t>
      </w:r>
      <w:r>
        <w:t xml:space="preserve">et les meilleures start-up dans sept </w:t>
      </w:r>
      <w:bookmarkStart w:id="2" w:name="_Hlk107736401"/>
      <w:r w:rsidR="003E25CA">
        <w:t>domaines d’</w:t>
      </w:r>
      <w:r>
        <w:t>expertises différents</w:t>
      </w:r>
      <w:bookmarkEnd w:id="2"/>
      <w:r>
        <w:t xml:space="preserve">. Présentés lors d’un événement digital, les Stellantis Startup Awards démontrent également la volonté de Stellantis de progresser dans la réalisation des ambitions de son plan </w:t>
      </w:r>
      <w:hyperlink r:id="rId12" w:history="1">
        <w:r>
          <w:rPr>
            <w:rStyle w:val="Hyperlink"/>
            <w:u w:val="single"/>
          </w:rPr>
          <w:t>Dare Forward 2030</w:t>
        </w:r>
      </w:hyperlink>
      <w:r>
        <w:t xml:space="preserve">, grâce à des idées </w:t>
      </w:r>
      <w:r w:rsidR="003E25CA">
        <w:t xml:space="preserve">disruptives </w:t>
      </w:r>
      <w:r>
        <w:t>et des innovations orientées client permettant d’offrir des solutions de mobilité sûres, propres et abordables pour tous.</w:t>
      </w:r>
    </w:p>
    <w:p w14:paraId="2B72EE7E" w14:textId="49215311" w:rsidR="00F21925" w:rsidRDefault="005B10D3" w:rsidP="00DB2B87">
      <w:pPr>
        <w:pStyle w:val="SDatePlace"/>
        <w:jc w:val="both"/>
      </w:pPr>
      <w:r>
        <w:t>« Nos partenariats innovants ainsi que l’implication, la passion et le talent de nos collaborateurs nous permettent d’accélérer rapidement notre transformation vers une tech company de mobilité durable », a déclaré Carlos Tavares, CEO de Stellantis. « Nos start-up partenaires et les différents projets pilotes mis à l’honneur aujourd’hui montrent qu’un état d’esprit d’</w:t>
      </w:r>
      <w:r w:rsidR="00CE2303">
        <w:t>intrapreneuriat</w:t>
      </w:r>
      <w:r>
        <w:t xml:space="preserve"> et une innovation axée sur les résultats peuvent réellement faire la différence, pour le plus grand bénéfice de nos clients, de la société et de Stellantis. »</w:t>
      </w:r>
      <w:r w:rsidR="00F21925">
        <w:br w:type="page"/>
      </w:r>
    </w:p>
    <w:p w14:paraId="14D0688B" w14:textId="149673E5" w:rsidR="00BB3A10" w:rsidRDefault="00BB3A10" w:rsidP="00CE2303">
      <w:pPr>
        <w:pStyle w:val="SDatePlace"/>
        <w:jc w:val="both"/>
      </w:pPr>
      <w:r>
        <w:lastRenderedPageBreak/>
        <w:t xml:space="preserve">En </w:t>
      </w:r>
      <w:r w:rsidR="0071773F">
        <w:t xml:space="preserve">phase </w:t>
      </w:r>
      <w:r>
        <w:t xml:space="preserve">avec le format digital des Startup Awards, les </w:t>
      </w:r>
      <w:r w:rsidR="003E25CA">
        <w:t>dirigeants</w:t>
      </w:r>
      <w:r>
        <w:t xml:space="preserve"> de Stellantis, y compris son Chief Technology Officer Ned Curic, ont chacun présenté les finalistes avec un trophée personnalisé sous forme de jeton non fongible (NFT). Conçu par le </w:t>
      </w:r>
      <w:hyperlink r:id="rId13" w:history="1">
        <w:r>
          <w:rPr>
            <w:rStyle w:val="Hyperlink"/>
            <w:u w:val="single"/>
          </w:rPr>
          <w:t>Stellantis Design Studio</w:t>
        </w:r>
      </w:hyperlink>
      <w:r>
        <w:t>, ce NFT offre une représentation artistique de mains entrelacées symbolis</w:t>
      </w:r>
      <w:r w:rsidR="0071773F">
        <w:t>ant</w:t>
      </w:r>
      <w:r>
        <w:t xml:space="preserve"> l’idée qu’en période</w:t>
      </w:r>
      <w:r w:rsidR="003E25CA">
        <w:t xml:space="preserve"> chaotique</w:t>
      </w:r>
      <w:r>
        <w:t>, les idées triomphent</w:t>
      </w:r>
      <w:r w:rsidR="0071773F">
        <w:t xml:space="preserve"> toujours</w:t>
      </w:r>
      <w:r>
        <w:t>.</w:t>
      </w:r>
    </w:p>
    <w:p w14:paraId="08567AB0" w14:textId="0546CAA6" w:rsidR="008A6909" w:rsidRDefault="003E25CA" w:rsidP="00B96390">
      <w:pPr>
        <w:pStyle w:val="SDatePlace"/>
        <w:spacing w:after="0"/>
        <w:jc w:val="center"/>
        <w:rPr>
          <w:b/>
          <w:bCs/>
        </w:rPr>
      </w:pPr>
      <w:r>
        <w:rPr>
          <w:b/>
          <w:bCs/>
        </w:rPr>
        <w:t>Les p</w:t>
      </w:r>
      <w:r w:rsidR="00B96390">
        <w:rPr>
          <w:b/>
          <w:bCs/>
        </w:rPr>
        <w:t>rojets de l’édition 2022 des Stellantis Startup Awards</w:t>
      </w:r>
    </w:p>
    <w:p w14:paraId="7C91579A" w14:textId="59C58CB4" w:rsidR="00903E13" w:rsidRDefault="006768C4">
      <w:pPr>
        <w:pStyle w:val="NormalWeb"/>
        <w:numPr>
          <w:ilvl w:val="0"/>
          <w:numId w:val="12"/>
        </w:numPr>
        <w:shd w:val="clear" w:color="auto" w:fill="FFFFFF"/>
        <w:spacing w:before="240" w:beforeAutospacing="0" w:after="240" w:afterAutospacing="0"/>
        <w:ind w:left="360"/>
        <w:jc w:val="both"/>
        <w:rPr>
          <w:rFonts w:asciiTheme="minorHAnsi" w:eastAsiaTheme="minorHAnsi" w:hAnsiTheme="minorHAnsi" w:cstheme="minorBidi"/>
          <w:szCs w:val="18"/>
        </w:rPr>
      </w:pPr>
      <w:r w:rsidRPr="00DB2B87">
        <w:rPr>
          <w:rFonts w:asciiTheme="minorHAnsi" w:eastAsiaTheme="minorHAnsi" w:hAnsiTheme="minorHAnsi" w:cstheme="minorBidi"/>
          <w:b/>
          <w:bCs/>
          <w:szCs w:val="18"/>
        </w:rPr>
        <w:t xml:space="preserve">Customer </w:t>
      </w:r>
      <w:proofErr w:type="spellStart"/>
      <w:r w:rsidRPr="00DB2B87">
        <w:rPr>
          <w:rFonts w:asciiTheme="minorHAnsi" w:eastAsiaTheme="minorHAnsi" w:hAnsiTheme="minorHAnsi" w:cstheme="minorBidi"/>
          <w:b/>
          <w:bCs/>
          <w:szCs w:val="18"/>
        </w:rPr>
        <w:t>Experience</w:t>
      </w:r>
      <w:proofErr w:type="spellEnd"/>
      <w:r w:rsidRPr="00DB2B87">
        <w:rPr>
          <w:rFonts w:asciiTheme="minorHAnsi" w:eastAsiaTheme="minorHAnsi" w:hAnsiTheme="minorHAnsi" w:cstheme="minorBidi"/>
          <w:szCs w:val="18"/>
        </w:rPr>
        <w:t xml:space="preserve"> – Développé par </w:t>
      </w:r>
      <w:r w:rsidRPr="00DB2B87">
        <w:rPr>
          <w:rFonts w:asciiTheme="minorHAnsi" w:eastAsiaTheme="minorHAnsi" w:hAnsiTheme="minorHAnsi" w:cstheme="minorBidi"/>
          <w:b/>
          <w:bCs/>
          <w:szCs w:val="18"/>
        </w:rPr>
        <w:t xml:space="preserve">HAAS </w:t>
      </w:r>
      <w:proofErr w:type="spellStart"/>
      <w:r w:rsidRPr="00DB2B87">
        <w:rPr>
          <w:rFonts w:asciiTheme="minorHAnsi" w:eastAsiaTheme="minorHAnsi" w:hAnsiTheme="minorHAnsi" w:cstheme="minorBidi"/>
          <w:b/>
          <w:bCs/>
          <w:szCs w:val="18"/>
        </w:rPr>
        <w:t>Alert</w:t>
      </w:r>
      <w:proofErr w:type="spellEnd"/>
      <w:r w:rsidRPr="00DB2B87">
        <w:rPr>
          <w:rFonts w:asciiTheme="minorHAnsi" w:eastAsiaTheme="minorHAnsi" w:hAnsiTheme="minorHAnsi" w:cstheme="minorBidi"/>
          <w:szCs w:val="18"/>
        </w:rPr>
        <w:t xml:space="preserve"> aux États-Unis, le </w:t>
      </w:r>
      <w:r w:rsidR="0071773F" w:rsidRPr="00DB2B87">
        <w:rPr>
          <w:rFonts w:asciiTheme="minorHAnsi" w:eastAsiaTheme="minorHAnsi" w:hAnsiTheme="minorHAnsi" w:cstheme="minorBidi"/>
          <w:szCs w:val="18"/>
        </w:rPr>
        <w:t>s</w:t>
      </w:r>
      <w:r w:rsidRPr="00DB2B87">
        <w:rPr>
          <w:rFonts w:asciiTheme="minorHAnsi" w:eastAsiaTheme="minorHAnsi" w:hAnsiTheme="minorHAnsi" w:cstheme="minorBidi"/>
          <w:szCs w:val="18"/>
        </w:rPr>
        <w:t xml:space="preserve">ystème d’alerte </w:t>
      </w:r>
      <w:r w:rsidR="0071773F" w:rsidRPr="00DB2B87">
        <w:rPr>
          <w:rFonts w:asciiTheme="minorHAnsi" w:eastAsiaTheme="minorHAnsi" w:hAnsiTheme="minorHAnsi" w:cstheme="minorBidi"/>
          <w:szCs w:val="18"/>
        </w:rPr>
        <w:t>pour les véhicules d’urgence</w:t>
      </w:r>
      <w:r w:rsidRPr="00DB2B87">
        <w:rPr>
          <w:rFonts w:asciiTheme="minorHAnsi" w:eastAsiaTheme="minorHAnsi" w:hAnsiTheme="minorHAnsi" w:cstheme="minorBidi"/>
          <w:szCs w:val="18"/>
        </w:rPr>
        <w:t xml:space="preserve"> a pour mission de </w:t>
      </w:r>
      <w:r w:rsidR="00FE04A8" w:rsidRPr="00DB2B87">
        <w:rPr>
          <w:rFonts w:asciiTheme="minorHAnsi" w:eastAsiaTheme="minorHAnsi" w:hAnsiTheme="minorHAnsi" w:cstheme="minorBidi"/>
          <w:szCs w:val="18"/>
        </w:rPr>
        <w:t>permettre à chacun d’arriver à destination en toute</w:t>
      </w:r>
      <w:r w:rsidR="00903E13">
        <w:rPr>
          <w:rFonts w:asciiTheme="minorHAnsi" w:eastAsiaTheme="minorHAnsi" w:hAnsiTheme="minorHAnsi" w:cstheme="minorBidi"/>
          <w:szCs w:val="18"/>
        </w:rPr>
        <w:t xml:space="preserve"> </w:t>
      </w:r>
      <w:r w:rsidRPr="00DB2B87">
        <w:rPr>
          <w:rFonts w:asciiTheme="minorHAnsi" w:eastAsiaTheme="minorHAnsi" w:hAnsiTheme="minorHAnsi" w:cstheme="minorBidi"/>
          <w:szCs w:val="18"/>
        </w:rPr>
        <w:t>sécurité et d’éviter aux conducteurs de se laisser distraire en les avertissant en temps réel de la présence de véhicules de secours ou d’autres dangers sur la route</w:t>
      </w:r>
      <w:r w:rsidR="009B2FF6" w:rsidRPr="00DB3E4F">
        <w:rPr>
          <w:szCs w:val="18"/>
        </w:rPr>
        <w:t>.</w:t>
      </w:r>
      <w:r w:rsidR="00FE04A8" w:rsidRPr="00DB3E4F">
        <w:rPr>
          <w:szCs w:val="18"/>
        </w:rPr>
        <w:t xml:space="preserve"> </w:t>
      </w:r>
      <w:r w:rsidR="00DB3E4F" w:rsidRPr="00DB2B87">
        <w:rPr>
          <w:rFonts w:asciiTheme="minorHAnsi" w:eastAsiaTheme="minorHAnsi" w:hAnsiTheme="minorHAnsi" w:cstheme="minorBidi"/>
          <w:szCs w:val="18"/>
        </w:rPr>
        <w:t>Stellantis propose actuellement cette technologie sur un nombre limité de véhicules Chrysler, Dodge, Jeep</w:t>
      </w:r>
      <w:r w:rsidR="00DB3E4F" w:rsidRPr="00DB2B87">
        <w:rPr>
          <w:rFonts w:asciiTheme="minorHAnsi" w:eastAsiaTheme="minorHAnsi" w:hAnsiTheme="minorHAnsi" w:cstheme="minorBidi"/>
          <w:szCs w:val="18"/>
          <w:vertAlign w:val="subscript"/>
        </w:rPr>
        <w:t>®</w:t>
      </w:r>
      <w:r w:rsidR="00DB3E4F" w:rsidRPr="00DB2B87">
        <w:rPr>
          <w:rFonts w:asciiTheme="minorHAnsi" w:eastAsiaTheme="minorHAnsi" w:hAnsiTheme="minorHAnsi" w:cstheme="minorBidi"/>
          <w:szCs w:val="18"/>
        </w:rPr>
        <w:t xml:space="preserve"> et Ram.</w:t>
      </w:r>
      <w:r w:rsidR="00DB3E4F" w:rsidRPr="00DB3E4F">
        <w:rPr>
          <w:szCs w:val="18"/>
        </w:rPr>
        <w:t xml:space="preserve"> </w:t>
      </w:r>
    </w:p>
    <w:p w14:paraId="40D6B6E0" w14:textId="2E16F486" w:rsidR="001B0559" w:rsidRPr="00DB2B87" w:rsidRDefault="001B0559" w:rsidP="00DB2B87">
      <w:pPr>
        <w:pStyle w:val="NormalWeb"/>
        <w:numPr>
          <w:ilvl w:val="0"/>
          <w:numId w:val="12"/>
        </w:numPr>
        <w:shd w:val="clear" w:color="auto" w:fill="FFFFFF"/>
        <w:spacing w:before="240" w:beforeAutospacing="0" w:after="240" w:afterAutospacing="0"/>
        <w:ind w:left="360"/>
        <w:jc w:val="both"/>
        <w:rPr>
          <w:rFonts w:asciiTheme="minorHAnsi" w:eastAsiaTheme="minorHAnsi" w:hAnsiTheme="minorHAnsi" w:cstheme="minorBidi"/>
          <w:szCs w:val="18"/>
        </w:rPr>
      </w:pPr>
      <w:r w:rsidRPr="00DB2B87">
        <w:rPr>
          <w:rFonts w:asciiTheme="minorHAnsi" w:eastAsiaTheme="minorHAnsi" w:hAnsiTheme="minorHAnsi" w:cstheme="minorBidi"/>
          <w:b/>
          <w:bCs/>
          <w:szCs w:val="18"/>
        </w:rPr>
        <w:t>Quality</w:t>
      </w:r>
      <w:r w:rsidRPr="00DB2B87">
        <w:rPr>
          <w:rFonts w:asciiTheme="minorHAnsi" w:eastAsiaTheme="minorHAnsi" w:hAnsiTheme="minorHAnsi" w:cstheme="minorBidi"/>
          <w:szCs w:val="18"/>
        </w:rPr>
        <w:t xml:space="preserve"> – Appliquée en Turquie, la </w:t>
      </w:r>
      <w:r w:rsidR="00FE04A8">
        <w:rPr>
          <w:rFonts w:asciiTheme="minorHAnsi" w:eastAsiaTheme="minorHAnsi" w:hAnsiTheme="minorHAnsi" w:cstheme="minorBidi"/>
          <w:szCs w:val="18"/>
        </w:rPr>
        <w:t xml:space="preserve">numérisation par </w:t>
      </w:r>
      <w:proofErr w:type="spellStart"/>
      <w:r w:rsidRPr="00DB2B87">
        <w:rPr>
          <w:rFonts w:asciiTheme="minorHAnsi" w:eastAsiaTheme="minorHAnsi" w:hAnsiTheme="minorHAnsi" w:cstheme="minorBidi"/>
          <w:b/>
          <w:bCs/>
          <w:szCs w:val="18"/>
        </w:rPr>
        <w:t>Daxium</w:t>
      </w:r>
      <w:proofErr w:type="spellEnd"/>
      <w:r w:rsidRPr="00DB2B87">
        <w:rPr>
          <w:rFonts w:asciiTheme="minorHAnsi" w:eastAsiaTheme="minorHAnsi" w:hAnsiTheme="minorHAnsi" w:cstheme="minorBidi"/>
          <w:szCs w:val="18"/>
        </w:rPr>
        <w:t xml:space="preserve"> </w:t>
      </w:r>
      <w:r w:rsidR="00FE04A8">
        <w:rPr>
          <w:rFonts w:asciiTheme="minorHAnsi" w:eastAsiaTheme="minorHAnsi" w:hAnsiTheme="minorHAnsi" w:cstheme="minorBidi"/>
          <w:szCs w:val="18"/>
        </w:rPr>
        <w:t>d’une</w:t>
      </w:r>
      <w:r w:rsidRPr="00DB2B87">
        <w:rPr>
          <w:rFonts w:asciiTheme="minorHAnsi" w:eastAsiaTheme="minorHAnsi" w:hAnsiTheme="minorHAnsi" w:cstheme="minorBidi"/>
          <w:szCs w:val="18"/>
        </w:rPr>
        <w:t xml:space="preserve"> liste de </w:t>
      </w:r>
      <w:r w:rsidR="00FE04A8">
        <w:rPr>
          <w:rFonts w:asciiTheme="minorHAnsi" w:eastAsiaTheme="minorHAnsi" w:hAnsiTheme="minorHAnsi" w:cstheme="minorBidi"/>
          <w:szCs w:val="18"/>
        </w:rPr>
        <w:t>contrôle</w:t>
      </w:r>
      <w:r w:rsidRPr="00DB2B87">
        <w:rPr>
          <w:rFonts w:asciiTheme="minorHAnsi" w:eastAsiaTheme="minorHAnsi" w:hAnsiTheme="minorHAnsi" w:cstheme="minorBidi"/>
          <w:szCs w:val="18"/>
        </w:rPr>
        <w:t xml:space="preserve"> et d</w:t>
      </w:r>
      <w:r w:rsidR="00FE04A8">
        <w:rPr>
          <w:rFonts w:asciiTheme="minorHAnsi" w:eastAsiaTheme="minorHAnsi" w:hAnsiTheme="minorHAnsi" w:cstheme="minorBidi"/>
          <w:szCs w:val="18"/>
        </w:rPr>
        <w:t>’un</w:t>
      </w:r>
      <w:r w:rsidRPr="00DB2B87">
        <w:rPr>
          <w:rFonts w:asciiTheme="minorHAnsi" w:eastAsiaTheme="minorHAnsi" w:hAnsiTheme="minorHAnsi" w:cstheme="minorBidi"/>
          <w:szCs w:val="18"/>
        </w:rPr>
        <w:t xml:space="preserve"> tableau de bord avant livraison aide Stellantis à améliorer s</w:t>
      </w:r>
      <w:r w:rsidR="00FE04A8">
        <w:rPr>
          <w:rFonts w:asciiTheme="minorHAnsi" w:eastAsiaTheme="minorHAnsi" w:hAnsiTheme="minorHAnsi" w:cstheme="minorBidi"/>
          <w:szCs w:val="18"/>
        </w:rPr>
        <w:t>on</w:t>
      </w:r>
      <w:r w:rsidRPr="00DB2B87">
        <w:rPr>
          <w:rFonts w:asciiTheme="minorHAnsi" w:eastAsiaTheme="minorHAnsi" w:hAnsiTheme="minorHAnsi" w:cstheme="minorBidi"/>
          <w:szCs w:val="18"/>
        </w:rPr>
        <w:t xml:space="preserve"> processus de contrôle et à garantir la qualité et la livraison de ses véhicules importés au client final, dans le respect des normes les plus</w:t>
      </w:r>
      <w:r w:rsidR="00CE2303" w:rsidRPr="00DB2B87">
        <w:rPr>
          <w:rFonts w:asciiTheme="minorHAnsi" w:eastAsiaTheme="minorHAnsi" w:hAnsiTheme="minorHAnsi" w:cstheme="minorBidi"/>
          <w:szCs w:val="18"/>
        </w:rPr>
        <w:t xml:space="preserve"> élevées</w:t>
      </w:r>
      <w:r w:rsidRPr="00DB2B87">
        <w:rPr>
          <w:rFonts w:asciiTheme="minorHAnsi" w:eastAsiaTheme="minorHAnsi" w:hAnsiTheme="minorHAnsi" w:cstheme="minorBidi"/>
          <w:szCs w:val="18"/>
        </w:rPr>
        <w:t xml:space="preserve">. Ce projet sera bientôt étendu au Maroc, en Égypte, en Israël et en Europe. </w:t>
      </w:r>
    </w:p>
    <w:p w14:paraId="5C34A2A9" w14:textId="16687C44" w:rsidR="00991885" w:rsidRPr="00DB2B87" w:rsidRDefault="00991885" w:rsidP="00DB2B87">
      <w:pPr>
        <w:pStyle w:val="NormalWeb"/>
        <w:numPr>
          <w:ilvl w:val="0"/>
          <w:numId w:val="12"/>
        </w:numPr>
        <w:shd w:val="clear" w:color="auto" w:fill="FFFFFF"/>
        <w:spacing w:before="240" w:beforeAutospacing="0" w:after="240" w:afterAutospacing="0"/>
        <w:ind w:left="360"/>
        <w:jc w:val="both"/>
        <w:rPr>
          <w:rFonts w:asciiTheme="minorHAnsi" w:eastAsiaTheme="minorHAnsi" w:hAnsiTheme="minorHAnsi" w:cstheme="minorBidi"/>
          <w:szCs w:val="18"/>
        </w:rPr>
      </w:pPr>
      <w:r w:rsidRPr="00DB2B87">
        <w:rPr>
          <w:rFonts w:asciiTheme="minorHAnsi" w:eastAsiaTheme="minorHAnsi" w:hAnsiTheme="minorHAnsi" w:cstheme="minorBidi"/>
          <w:b/>
          <w:bCs/>
          <w:szCs w:val="18"/>
        </w:rPr>
        <w:t>New Business</w:t>
      </w:r>
      <w:r w:rsidRPr="00DB2B87">
        <w:rPr>
          <w:rFonts w:asciiTheme="minorHAnsi" w:eastAsiaTheme="minorHAnsi" w:hAnsiTheme="minorHAnsi" w:cstheme="minorBidi"/>
          <w:szCs w:val="18"/>
        </w:rPr>
        <w:t xml:space="preserve"> – Déployée en France sur la Citroën A</w:t>
      </w:r>
      <w:r w:rsidR="00FE04A8">
        <w:rPr>
          <w:rFonts w:asciiTheme="minorHAnsi" w:eastAsiaTheme="minorHAnsi" w:hAnsiTheme="minorHAnsi" w:cstheme="minorBidi"/>
          <w:szCs w:val="18"/>
        </w:rPr>
        <w:t>mi</w:t>
      </w:r>
      <w:r w:rsidRPr="00DB2B87">
        <w:rPr>
          <w:rFonts w:asciiTheme="minorHAnsi" w:eastAsiaTheme="minorHAnsi" w:hAnsiTheme="minorHAnsi" w:cstheme="minorBidi"/>
          <w:szCs w:val="18"/>
        </w:rPr>
        <w:t>, l</w:t>
      </w:r>
      <w:r w:rsidR="00FE04A8">
        <w:rPr>
          <w:rFonts w:asciiTheme="minorHAnsi" w:eastAsiaTheme="minorHAnsi" w:hAnsiTheme="minorHAnsi" w:cstheme="minorBidi"/>
          <w:szCs w:val="18"/>
        </w:rPr>
        <w:t xml:space="preserve">es </w:t>
      </w:r>
      <w:r w:rsidR="00DB3E4F">
        <w:rPr>
          <w:rFonts w:asciiTheme="minorHAnsi" w:eastAsiaTheme="minorHAnsi" w:hAnsiTheme="minorHAnsi" w:cstheme="minorBidi"/>
          <w:szCs w:val="18"/>
        </w:rPr>
        <w:t>modèles</w:t>
      </w:r>
      <w:r w:rsidR="00FE04A8">
        <w:rPr>
          <w:rFonts w:asciiTheme="minorHAnsi" w:eastAsiaTheme="minorHAnsi" w:hAnsiTheme="minorHAnsi" w:cstheme="minorBidi"/>
          <w:szCs w:val="18"/>
        </w:rPr>
        <w:t xml:space="preserve"> électrifiées </w:t>
      </w:r>
      <w:r w:rsidRPr="00DB2B87">
        <w:rPr>
          <w:rFonts w:asciiTheme="minorHAnsi" w:eastAsiaTheme="minorHAnsi" w:hAnsiTheme="minorHAnsi" w:cstheme="minorBidi"/>
          <w:szCs w:val="18"/>
        </w:rPr>
        <w:t xml:space="preserve">DS </w:t>
      </w:r>
      <w:r w:rsidR="00FE04A8">
        <w:rPr>
          <w:rFonts w:asciiTheme="minorHAnsi" w:eastAsiaTheme="minorHAnsi" w:hAnsiTheme="minorHAnsi" w:cstheme="minorBidi"/>
          <w:szCs w:val="18"/>
        </w:rPr>
        <w:t>E-TENSE</w:t>
      </w:r>
      <w:r w:rsidRPr="00DB2B87">
        <w:rPr>
          <w:rFonts w:asciiTheme="minorHAnsi" w:eastAsiaTheme="minorHAnsi" w:hAnsiTheme="minorHAnsi" w:cstheme="minorBidi"/>
          <w:szCs w:val="18"/>
        </w:rPr>
        <w:t xml:space="preserve"> et la Peugeot 308</w:t>
      </w:r>
      <w:r w:rsidR="00FE04A8">
        <w:rPr>
          <w:rFonts w:asciiTheme="minorHAnsi" w:eastAsiaTheme="minorHAnsi" w:hAnsiTheme="minorHAnsi" w:cstheme="minorBidi"/>
          <w:szCs w:val="18"/>
        </w:rPr>
        <w:t xml:space="preserve"> plug-in </w:t>
      </w:r>
      <w:r w:rsidR="00BF77EC">
        <w:rPr>
          <w:rFonts w:asciiTheme="minorHAnsi" w:eastAsiaTheme="minorHAnsi" w:hAnsiTheme="minorHAnsi" w:cstheme="minorBidi"/>
          <w:szCs w:val="18"/>
        </w:rPr>
        <w:t>H</w:t>
      </w:r>
      <w:r w:rsidR="00FE04A8">
        <w:rPr>
          <w:rFonts w:asciiTheme="minorHAnsi" w:eastAsiaTheme="minorHAnsi" w:hAnsiTheme="minorHAnsi" w:cstheme="minorBidi"/>
          <w:szCs w:val="18"/>
        </w:rPr>
        <w:t>ybrid</w:t>
      </w:r>
      <w:r w:rsidRPr="00DB2B87">
        <w:rPr>
          <w:rFonts w:asciiTheme="minorHAnsi" w:eastAsiaTheme="minorHAnsi" w:hAnsiTheme="minorHAnsi" w:cstheme="minorBidi"/>
          <w:szCs w:val="18"/>
        </w:rPr>
        <w:t xml:space="preserve">, ainsi qu’en Italie sur la Citroën Ami et la </w:t>
      </w:r>
      <w:r w:rsidR="00FE04A8">
        <w:rPr>
          <w:rFonts w:asciiTheme="minorHAnsi" w:eastAsiaTheme="minorHAnsi" w:hAnsiTheme="minorHAnsi" w:cstheme="minorBidi"/>
          <w:szCs w:val="18"/>
        </w:rPr>
        <w:t xml:space="preserve">Nouvelle </w:t>
      </w:r>
      <w:r w:rsidRPr="00DB2B87">
        <w:rPr>
          <w:rFonts w:asciiTheme="minorHAnsi" w:eastAsiaTheme="minorHAnsi" w:hAnsiTheme="minorHAnsi" w:cstheme="minorBidi"/>
          <w:szCs w:val="18"/>
        </w:rPr>
        <w:t xml:space="preserve">Fiat 500 </w:t>
      </w:r>
      <w:r w:rsidR="00FE04A8">
        <w:rPr>
          <w:rFonts w:asciiTheme="minorHAnsi" w:eastAsiaTheme="minorHAnsi" w:hAnsiTheme="minorHAnsi" w:cstheme="minorBidi"/>
          <w:szCs w:val="18"/>
        </w:rPr>
        <w:t>électrique</w:t>
      </w:r>
      <w:r w:rsidRPr="00DB2B87">
        <w:rPr>
          <w:rFonts w:asciiTheme="minorHAnsi" w:eastAsiaTheme="minorHAnsi" w:hAnsiTheme="minorHAnsi" w:cstheme="minorBidi"/>
          <w:szCs w:val="18"/>
        </w:rPr>
        <w:t xml:space="preserve">, la solution développée par la start-up </w:t>
      </w:r>
      <w:proofErr w:type="spellStart"/>
      <w:r w:rsidRPr="00DB2B87">
        <w:rPr>
          <w:rFonts w:asciiTheme="minorHAnsi" w:eastAsiaTheme="minorHAnsi" w:hAnsiTheme="minorHAnsi" w:cstheme="minorBidi"/>
          <w:b/>
          <w:bCs/>
          <w:szCs w:val="18"/>
        </w:rPr>
        <w:t>Demooz</w:t>
      </w:r>
      <w:proofErr w:type="spellEnd"/>
      <w:r w:rsidR="00BF77EC">
        <w:rPr>
          <w:rFonts w:asciiTheme="minorHAnsi" w:eastAsiaTheme="minorHAnsi" w:hAnsiTheme="minorHAnsi" w:cstheme="minorBidi"/>
          <w:szCs w:val="18"/>
        </w:rPr>
        <w:t xml:space="preserve"> </w:t>
      </w:r>
      <w:r w:rsidRPr="00DB2B87">
        <w:rPr>
          <w:rFonts w:asciiTheme="minorHAnsi" w:eastAsiaTheme="minorHAnsi" w:hAnsiTheme="minorHAnsi" w:cstheme="minorBidi"/>
          <w:szCs w:val="18"/>
        </w:rPr>
        <w:t xml:space="preserve">transforme les propriétaires de véhicules en ambassadeurs et les met en relation avec des clients potentiels afin de faciliter la découverte, l’accès et le test des produits Stellantis grâce au bouche-à-oreille. </w:t>
      </w:r>
    </w:p>
    <w:p w14:paraId="1DF37FD0" w14:textId="420E204A" w:rsidR="006532C8" w:rsidRPr="00DB2B87" w:rsidRDefault="006768C4" w:rsidP="00DB2B87">
      <w:pPr>
        <w:pStyle w:val="NormalWeb"/>
        <w:numPr>
          <w:ilvl w:val="0"/>
          <w:numId w:val="12"/>
        </w:numPr>
        <w:shd w:val="clear" w:color="auto" w:fill="FFFFFF"/>
        <w:spacing w:before="240" w:beforeAutospacing="0" w:after="240" w:afterAutospacing="0"/>
        <w:ind w:left="360"/>
        <w:jc w:val="both"/>
        <w:rPr>
          <w:rFonts w:asciiTheme="minorHAnsi" w:eastAsiaTheme="minorHAnsi" w:hAnsiTheme="minorHAnsi" w:cstheme="minorBidi"/>
          <w:szCs w:val="18"/>
        </w:rPr>
      </w:pPr>
      <w:r w:rsidRPr="00DB2B87">
        <w:rPr>
          <w:rFonts w:asciiTheme="minorHAnsi" w:eastAsiaTheme="minorHAnsi" w:hAnsiTheme="minorHAnsi" w:cstheme="minorBidi"/>
          <w:b/>
          <w:bCs/>
          <w:szCs w:val="18"/>
        </w:rPr>
        <w:t>Automotive Tech</w:t>
      </w:r>
      <w:r w:rsidRPr="00DB2B87">
        <w:rPr>
          <w:rFonts w:asciiTheme="minorHAnsi" w:eastAsiaTheme="minorHAnsi" w:hAnsiTheme="minorHAnsi" w:cstheme="minorBidi"/>
          <w:szCs w:val="18"/>
        </w:rPr>
        <w:t xml:space="preserve"> </w:t>
      </w:r>
      <w:r w:rsidR="00AC1347" w:rsidRPr="005644F3">
        <w:rPr>
          <w:rFonts w:asciiTheme="minorHAnsi" w:eastAsiaTheme="minorHAnsi" w:hAnsiTheme="minorHAnsi" w:cstheme="minorBidi"/>
          <w:szCs w:val="18"/>
        </w:rPr>
        <w:t>–</w:t>
      </w:r>
      <w:r w:rsidR="00AC1347">
        <w:rPr>
          <w:rFonts w:asciiTheme="minorHAnsi" w:eastAsiaTheme="minorHAnsi" w:hAnsiTheme="minorHAnsi" w:cstheme="minorBidi"/>
          <w:szCs w:val="18"/>
        </w:rPr>
        <w:t xml:space="preserve"> </w:t>
      </w:r>
      <w:r w:rsidRPr="00DB2B87">
        <w:rPr>
          <w:rFonts w:asciiTheme="minorHAnsi" w:eastAsiaTheme="minorHAnsi" w:hAnsiTheme="minorHAnsi" w:cstheme="minorBidi"/>
          <w:szCs w:val="18"/>
        </w:rPr>
        <w:t xml:space="preserve">La start-up britannique </w:t>
      </w:r>
      <w:proofErr w:type="spellStart"/>
      <w:r w:rsidRPr="00DB2B87">
        <w:rPr>
          <w:rFonts w:asciiTheme="minorHAnsi" w:eastAsiaTheme="minorHAnsi" w:hAnsiTheme="minorHAnsi" w:cstheme="minorBidi"/>
          <w:b/>
          <w:bCs/>
          <w:szCs w:val="18"/>
        </w:rPr>
        <w:t>Envisics</w:t>
      </w:r>
      <w:proofErr w:type="spellEnd"/>
      <w:r w:rsidR="00BF77EC">
        <w:rPr>
          <w:rFonts w:asciiTheme="minorHAnsi" w:eastAsiaTheme="minorHAnsi" w:hAnsiTheme="minorHAnsi" w:cstheme="minorBidi"/>
          <w:szCs w:val="18"/>
        </w:rPr>
        <w:t xml:space="preserve"> </w:t>
      </w:r>
      <w:r w:rsidRPr="00DB2B87">
        <w:rPr>
          <w:rFonts w:asciiTheme="minorHAnsi" w:eastAsiaTheme="minorHAnsi" w:hAnsiTheme="minorHAnsi" w:cstheme="minorBidi"/>
          <w:szCs w:val="18"/>
        </w:rPr>
        <w:t xml:space="preserve">fournit des données plus pertinentes et plus précises au conducteur grâce à une nouvelle génération d’affichage tête haute qui associe la réalité augmentée à une technologie holographique de très haute qualité. Cette fonction innovante sera proposée sur les </w:t>
      </w:r>
      <w:r w:rsidR="00FE04A8">
        <w:rPr>
          <w:rFonts w:asciiTheme="minorHAnsi" w:eastAsiaTheme="minorHAnsi" w:hAnsiTheme="minorHAnsi" w:cstheme="minorBidi"/>
          <w:szCs w:val="18"/>
        </w:rPr>
        <w:t>véhicules premium</w:t>
      </w:r>
      <w:r w:rsidR="000069A2">
        <w:rPr>
          <w:rFonts w:asciiTheme="minorHAnsi" w:eastAsiaTheme="minorHAnsi" w:hAnsiTheme="minorHAnsi" w:cstheme="minorBidi"/>
          <w:szCs w:val="18"/>
        </w:rPr>
        <w:t xml:space="preserve"> et de </w:t>
      </w:r>
      <w:r w:rsidRPr="00DB2B87">
        <w:rPr>
          <w:rFonts w:asciiTheme="minorHAnsi" w:eastAsiaTheme="minorHAnsi" w:hAnsiTheme="minorHAnsi" w:cstheme="minorBidi"/>
          <w:szCs w:val="18"/>
        </w:rPr>
        <w:t xml:space="preserve">luxe </w:t>
      </w:r>
      <w:r w:rsidR="000069A2">
        <w:rPr>
          <w:rFonts w:asciiTheme="minorHAnsi" w:eastAsiaTheme="minorHAnsi" w:hAnsiTheme="minorHAnsi" w:cstheme="minorBidi"/>
          <w:szCs w:val="18"/>
        </w:rPr>
        <w:t>de nouvelle génération</w:t>
      </w:r>
      <w:r w:rsidRPr="00DB2B87">
        <w:rPr>
          <w:rFonts w:asciiTheme="minorHAnsi" w:eastAsiaTheme="minorHAnsi" w:hAnsiTheme="minorHAnsi" w:cstheme="minorBidi"/>
          <w:szCs w:val="18"/>
        </w:rPr>
        <w:t xml:space="preserve"> de Stellantis.</w:t>
      </w:r>
    </w:p>
    <w:p w14:paraId="5EA302DA" w14:textId="451976D8" w:rsidR="005B41D2" w:rsidRPr="00BF77EC" w:rsidRDefault="001F04D6" w:rsidP="00DB2B87">
      <w:pPr>
        <w:pStyle w:val="NormalWeb"/>
        <w:numPr>
          <w:ilvl w:val="0"/>
          <w:numId w:val="12"/>
        </w:numPr>
        <w:shd w:val="clear" w:color="auto" w:fill="FFFFFF"/>
        <w:spacing w:before="240" w:beforeAutospacing="0" w:after="0" w:afterAutospacing="0"/>
        <w:ind w:left="360"/>
        <w:jc w:val="both"/>
        <w:rPr>
          <w:szCs w:val="18"/>
        </w:rPr>
      </w:pPr>
      <w:proofErr w:type="spellStart"/>
      <w:r w:rsidRPr="00DB2B87">
        <w:rPr>
          <w:rFonts w:asciiTheme="minorHAnsi" w:eastAsiaTheme="minorHAnsi" w:hAnsiTheme="minorHAnsi" w:cstheme="minorBidi"/>
          <w:b/>
          <w:bCs/>
          <w:szCs w:val="18"/>
        </w:rPr>
        <w:t>Industry</w:t>
      </w:r>
      <w:proofErr w:type="spellEnd"/>
      <w:r w:rsidRPr="00DB2B87">
        <w:rPr>
          <w:rFonts w:asciiTheme="minorHAnsi" w:eastAsiaTheme="minorHAnsi" w:hAnsiTheme="minorHAnsi" w:cstheme="minorBidi"/>
          <w:b/>
          <w:bCs/>
          <w:szCs w:val="18"/>
        </w:rPr>
        <w:t xml:space="preserve"> 4.0 – </w:t>
      </w:r>
      <w:r w:rsidRPr="00DB2B87">
        <w:rPr>
          <w:rFonts w:asciiTheme="minorHAnsi" w:eastAsiaTheme="minorHAnsi" w:hAnsiTheme="minorHAnsi" w:cstheme="minorBidi"/>
          <w:szCs w:val="18"/>
        </w:rPr>
        <w:t xml:space="preserve">Appliquée au sein de l’usine Stellantis de Betim, au Brésil, la solution créée par </w:t>
      </w:r>
      <w:proofErr w:type="spellStart"/>
      <w:r w:rsidRPr="00DB2B87">
        <w:rPr>
          <w:rFonts w:asciiTheme="minorHAnsi" w:eastAsiaTheme="minorHAnsi" w:hAnsiTheme="minorHAnsi" w:cstheme="minorBidi"/>
          <w:b/>
          <w:bCs/>
          <w:szCs w:val="18"/>
        </w:rPr>
        <w:t>Phygitall</w:t>
      </w:r>
      <w:proofErr w:type="spellEnd"/>
      <w:r w:rsidRPr="00DB2B87">
        <w:rPr>
          <w:rFonts w:asciiTheme="minorHAnsi" w:eastAsiaTheme="minorHAnsi" w:hAnsiTheme="minorHAnsi" w:cstheme="minorBidi"/>
          <w:szCs w:val="18"/>
        </w:rPr>
        <w:t xml:space="preserve"> utilise </w:t>
      </w:r>
      <w:r w:rsidR="0071773F" w:rsidRPr="00DB2B87">
        <w:rPr>
          <w:rFonts w:asciiTheme="minorHAnsi" w:eastAsiaTheme="minorHAnsi" w:hAnsiTheme="minorHAnsi" w:cstheme="minorBidi"/>
          <w:szCs w:val="18"/>
        </w:rPr>
        <w:t>d</w:t>
      </w:r>
      <w:r w:rsidRPr="00DB2B87">
        <w:rPr>
          <w:rFonts w:asciiTheme="minorHAnsi" w:eastAsiaTheme="minorHAnsi" w:hAnsiTheme="minorHAnsi" w:cstheme="minorBidi"/>
          <w:szCs w:val="18"/>
        </w:rPr>
        <w:t>es montres connectées pour analyser le schéma et l’intensité d</w:t>
      </w:r>
      <w:r w:rsidR="0071773F" w:rsidRPr="00DB2B87">
        <w:rPr>
          <w:rFonts w:asciiTheme="minorHAnsi" w:eastAsiaTheme="minorHAnsi" w:hAnsiTheme="minorHAnsi" w:cstheme="minorBidi"/>
          <w:szCs w:val="18"/>
        </w:rPr>
        <w:t>es</w:t>
      </w:r>
      <w:r w:rsidRPr="00DB2B87">
        <w:rPr>
          <w:rFonts w:asciiTheme="minorHAnsi" w:eastAsiaTheme="minorHAnsi" w:hAnsiTheme="minorHAnsi" w:cstheme="minorBidi"/>
          <w:szCs w:val="18"/>
        </w:rPr>
        <w:t xml:space="preserve"> mouvement</w:t>
      </w:r>
      <w:r w:rsidR="0071773F" w:rsidRPr="00DB2B87">
        <w:rPr>
          <w:rFonts w:asciiTheme="minorHAnsi" w:eastAsiaTheme="minorHAnsi" w:hAnsiTheme="minorHAnsi" w:cstheme="minorBidi"/>
          <w:szCs w:val="18"/>
        </w:rPr>
        <w:t>s</w:t>
      </w:r>
      <w:r w:rsidRPr="00DB2B87">
        <w:rPr>
          <w:rFonts w:asciiTheme="minorHAnsi" w:eastAsiaTheme="minorHAnsi" w:hAnsiTheme="minorHAnsi" w:cstheme="minorBidi"/>
          <w:szCs w:val="18"/>
        </w:rPr>
        <w:t xml:space="preserve"> de</w:t>
      </w:r>
      <w:r w:rsidR="0071773F" w:rsidRPr="00DB2B87">
        <w:rPr>
          <w:rFonts w:asciiTheme="minorHAnsi" w:eastAsiaTheme="minorHAnsi" w:hAnsiTheme="minorHAnsi" w:cstheme="minorBidi"/>
          <w:szCs w:val="18"/>
        </w:rPr>
        <w:t xml:space="preserve"> la</w:t>
      </w:r>
      <w:r w:rsidRPr="00DB2B87">
        <w:rPr>
          <w:rFonts w:asciiTheme="minorHAnsi" w:eastAsiaTheme="minorHAnsi" w:hAnsiTheme="minorHAnsi" w:cstheme="minorBidi"/>
          <w:szCs w:val="18"/>
        </w:rPr>
        <w:t xml:space="preserve"> main afin d’optimiser les process de fabrication, et ainsi accroître la sécurité, la qualité et l’efficacité. </w:t>
      </w:r>
      <w:r w:rsidR="005B41D2" w:rsidRPr="00BF77EC">
        <w:rPr>
          <w:szCs w:val="18"/>
        </w:rPr>
        <w:br w:type="page"/>
      </w:r>
    </w:p>
    <w:p w14:paraId="7FE9DB59" w14:textId="3EDCA668" w:rsidR="00D62F91" w:rsidRPr="00DB2B87" w:rsidRDefault="006532C8" w:rsidP="00DB2B87">
      <w:pPr>
        <w:pStyle w:val="NormalWeb"/>
        <w:numPr>
          <w:ilvl w:val="0"/>
          <w:numId w:val="12"/>
        </w:numPr>
        <w:shd w:val="clear" w:color="auto" w:fill="FFFFFF"/>
        <w:spacing w:before="240" w:beforeAutospacing="0" w:after="240" w:afterAutospacing="0"/>
        <w:ind w:left="360"/>
        <w:jc w:val="both"/>
        <w:rPr>
          <w:rFonts w:asciiTheme="minorHAnsi" w:eastAsiaTheme="minorHAnsi" w:hAnsiTheme="minorHAnsi" w:cstheme="minorBidi"/>
          <w:szCs w:val="18"/>
        </w:rPr>
      </w:pPr>
      <w:proofErr w:type="spellStart"/>
      <w:r w:rsidRPr="00DB2B87">
        <w:rPr>
          <w:rFonts w:asciiTheme="minorHAnsi" w:eastAsiaTheme="minorHAnsi" w:hAnsiTheme="minorHAnsi" w:cstheme="minorBidi"/>
          <w:b/>
          <w:bCs/>
          <w:szCs w:val="18"/>
        </w:rPr>
        <w:lastRenderedPageBreak/>
        <w:t>Supply</w:t>
      </w:r>
      <w:proofErr w:type="spellEnd"/>
      <w:r w:rsidRPr="00DB2B87">
        <w:rPr>
          <w:rFonts w:asciiTheme="minorHAnsi" w:eastAsiaTheme="minorHAnsi" w:hAnsiTheme="minorHAnsi" w:cstheme="minorBidi"/>
          <w:b/>
          <w:bCs/>
          <w:szCs w:val="18"/>
        </w:rPr>
        <w:t xml:space="preserve"> Chain – </w:t>
      </w:r>
      <w:r w:rsidRPr="00DB2B87">
        <w:rPr>
          <w:rFonts w:asciiTheme="minorHAnsi" w:eastAsiaTheme="minorHAnsi" w:hAnsiTheme="minorHAnsi" w:cstheme="minorBidi"/>
          <w:szCs w:val="18"/>
        </w:rPr>
        <w:t xml:space="preserve">Développé en Argentine et au Brésil par </w:t>
      </w:r>
      <w:proofErr w:type="spellStart"/>
      <w:r w:rsidRPr="00DB2B87">
        <w:rPr>
          <w:rFonts w:asciiTheme="minorHAnsi" w:eastAsiaTheme="minorHAnsi" w:hAnsiTheme="minorHAnsi" w:cstheme="minorBidi"/>
          <w:b/>
          <w:bCs/>
          <w:szCs w:val="18"/>
        </w:rPr>
        <w:t>JettaCargo</w:t>
      </w:r>
      <w:proofErr w:type="spellEnd"/>
      <w:r w:rsidRPr="00DB2B87">
        <w:rPr>
          <w:rFonts w:asciiTheme="minorHAnsi" w:eastAsiaTheme="minorHAnsi" w:hAnsiTheme="minorHAnsi" w:cstheme="minorBidi"/>
          <w:szCs w:val="18"/>
        </w:rPr>
        <w:t xml:space="preserve">, ce logiciel s’appuie sur l’intelligence artificielle pour simuler le chargement optimal des camions et des containers. Il est actuellement utilisé pour automatiser la préparation et la composition des transports terrestres de Stellantis, réduire l’impact des émissions de CO2 et la dégradation des marchandises pendant le transport, et améliorer la logistique ainsi que la sécurité du chargement. </w:t>
      </w:r>
    </w:p>
    <w:p w14:paraId="19A5B9BB" w14:textId="14241195" w:rsidR="006532C8" w:rsidRPr="00DB2B87" w:rsidRDefault="00B4083B" w:rsidP="00DB2B87">
      <w:pPr>
        <w:pStyle w:val="NormalWeb"/>
        <w:numPr>
          <w:ilvl w:val="0"/>
          <w:numId w:val="12"/>
        </w:numPr>
        <w:shd w:val="clear" w:color="auto" w:fill="FFFFFF"/>
        <w:spacing w:before="240" w:beforeAutospacing="0" w:after="240" w:afterAutospacing="0"/>
        <w:ind w:left="360"/>
        <w:jc w:val="both"/>
        <w:rPr>
          <w:rFonts w:asciiTheme="minorHAnsi" w:eastAsiaTheme="minorHAnsi" w:hAnsiTheme="minorHAnsi" w:cstheme="minorBidi"/>
          <w:szCs w:val="18"/>
        </w:rPr>
      </w:pPr>
      <w:r w:rsidRPr="00DB2B87">
        <w:rPr>
          <w:rFonts w:asciiTheme="minorHAnsi" w:eastAsiaTheme="minorHAnsi" w:hAnsiTheme="minorHAnsi" w:cstheme="minorBidi"/>
          <w:b/>
          <w:bCs/>
          <w:szCs w:val="18"/>
        </w:rPr>
        <w:t xml:space="preserve">Agility &amp; </w:t>
      </w:r>
      <w:proofErr w:type="spellStart"/>
      <w:r w:rsidRPr="00DB2B87">
        <w:rPr>
          <w:rFonts w:asciiTheme="minorHAnsi" w:eastAsiaTheme="minorHAnsi" w:hAnsiTheme="minorHAnsi" w:cstheme="minorBidi"/>
          <w:b/>
          <w:bCs/>
          <w:szCs w:val="18"/>
        </w:rPr>
        <w:t>Efficiency</w:t>
      </w:r>
      <w:proofErr w:type="spellEnd"/>
      <w:r w:rsidRPr="00DB2B87">
        <w:rPr>
          <w:rFonts w:asciiTheme="minorHAnsi" w:eastAsiaTheme="minorHAnsi" w:hAnsiTheme="minorHAnsi" w:cstheme="minorBidi"/>
          <w:b/>
          <w:bCs/>
          <w:szCs w:val="18"/>
        </w:rPr>
        <w:t xml:space="preserve"> – </w:t>
      </w:r>
      <w:r w:rsidRPr="00DB2B87">
        <w:rPr>
          <w:rFonts w:asciiTheme="minorHAnsi" w:eastAsiaTheme="minorHAnsi" w:hAnsiTheme="minorHAnsi" w:cstheme="minorBidi"/>
          <w:szCs w:val="18"/>
        </w:rPr>
        <w:t>Appliqué en Inde pour la marque</w:t>
      </w:r>
      <w:r w:rsidR="002C0C2E">
        <w:rPr>
          <w:rFonts w:asciiTheme="minorHAnsi" w:eastAsiaTheme="minorHAnsi" w:hAnsiTheme="minorHAnsi" w:cstheme="minorBidi"/>
          <w:szCs w:val="18"/>
        </w:rPr>
        <w:t xml:space="preserve"> </w:t>
      </w:r>
      <w:r w:rsidRPr="00DB2B87">
        <w:rPr>
          <w:rFonts w:asciiTheme="minorHAnsi" w:eastAsiaTheme="minorHAnsi" w:hAnsiTheme="minorHAnsi" w:cstheme="minorBidi"/>
          <w:szCs w:val="18"/>
        </w:rPr>
        <w:t>Citroën, l’assistant virtuel développé par</w:t>
      </w:r>
      <w:r w:rsidRPr="00DB2B87">
        <w:rPr>
          <w:rFonts w:asciiTheme="minorHAnsi" w:eastAsiaTheme="minorHAnsi" w:hAnsiTheme="minorHAnsi" w:cstheme="minorBidi"/>
          <w:b/>
          <w:bCs/>
          <w:szCs w:val="18"/>
        </w:rPr>
        <w:t xml:space="preserve"> </w:t>
      </w:r>
      <w:proofErr w:type="spellStart"/>
      <w:r w:rsidRPr="00DB2B87">
        <w:rPr>
          <w:rFonts w:asciiTheme="minorHAnsi" w:eastAsiaTheme="minorHAnsi" w:hAnsiTheme="minorHAnsi" w:cstheme="minorBidi"/>
          <w:b/>
          <w:bCs/>
          <w:szCs w:val="18"/>
        </w:rPr>
        <w:t>BlinkIN</w:t>
      </w:r>
      <w:proofErr w:type="spellEnd"/>
      <w:r w:rsidRPr="00DB2B87">
        <w:rPr>
          <w:rFonts w:asciiTheme="minorHAnsi" w:eastAsiaTheme="minorHAnsi" w:hAnsiTheme="minorHAnsi" w:cstheme="minorBidi"/>
          <w:szCs w:val="18"/>
        </w:rPr>
        <w:t xml:space="preserve"> permet aux techniciens des ateliers de réparation de bénéficier </w:t>
      </w:r>
      <w:r w:rsidR="005A2E0D" w:rsidRPr="00DB2B87">
        <w:rPr>
          <w:rFonts w:asciiTheme="minorHAnsi" w:eastAsiaTheme="minorHAnsi" w:hAnsiTheme="minorHAnsi" w:cstheme="minorBidi"/>
          <w:szCs w:val="18"/>
        </w:rPr>
        <w:t>d’une assistance</w:t>
      </w:r>
      <w:r w:rsidRPr="00DB2B87">
        <w:rPr>
          <w:rFonts w:asciiTheme="minorHAnsi" w:eastAsiaTheme="minorHAnsi" w:hAnsiTheme="minorHAnsi" w:cstheme="minorBidi"/>
          <w:szCs w:val="18"/>
        </w:rPr>
        <w:t xml:space="preserve"> </w:t>
      </w:r>
      <w:r w:rsidR="005A2E0D" w:rsidRPr="00DB2B87">
        <w:rPr>
          <w:rFonts w:asciiTheme="minorHAnsi" w:eastAsiaTheme="minorHAnsi" w:hAnsiTheme="minorHAnsi" w:cstheme="minorBidi"/>
          <w:szCs w:val="18"/>
        </w:rPr>
        <w:t xml:space="preserve">à distance </w:t>
      </w:r>
      <w:r w:rsidRPr="00DB2B87">
        <w:rPr>
          <w:rFonts w:asciiTheme="minorHAnsi" w:eastAsiaTheme="minorHAnsi" w:hAnsiTheme="minorHAnsi" w:cstheme="minorBidi"/>
          <w:szCs w:val="18"/>
        </w:rPr>
        <w:t xml:space="preserve">en temps réel </w:t>
      </w:r>
      <w:r w:rsidR="005A2E0D" w:rsidRPr="00DB2B87">
        <w:rPr>
          <w:rFonts w:asciiTheme="minorHAnsi" w:eastAsiaTheme="minorHAnsi" w:hAnsiTheme="minorHAnsi" w:cstheme="minorBidi"/>
          <w:szCs w:val="18"/>
        </w:rPr>
        <w:t xml:space="preserve">de la part </w:t>
      </w:r>
      <w:r w:rsidRPr="00DB2B87">
        <w:rPr>
          <w:rFonts w:asciiTheme="minorHAnsi" w:eastAsiaTheme="minorHAnsi" w:hAnsiTheme="minorHAnsi" w:cstheme="minorBidi"/>
          <w:szCs w:val="18"/>
        </w:rPr>
        <w:t>d</w:t>
      </w:r>
      <w:r w:rsidR="005A2E0D" w:rsidRPr="00DB2B87">
        <w:rPr>
          <w:rFonts w:asciiTheme="minorHAnsi" w:eastAsiaTheme="minorHAnsi" w:hAnsiTheme="minorHAnsi" w:cstheme="minorBidi"/>
          <w:szCs w:val="18"/>
        </w:rPr>
        <w:t>’</w:t>
      </w:r>
      <w:r w:rsidRPr="00DB2B87">
        <w:rPr>
          <w:rFonts w:asciiTheme="minorHAnsi" w:eastAsiaTheme="minorHAnsi" w:hAnsiTheme="minorHAnsi" w:cstheme="minorBidi"/>
          <w:szCs w:val="18"/>
        </w:rPr>
        <w:t>ingénieurs spécialisés de Stellantis</w:t>
      </w:r>
      <w:r w:rsidR="005A2E0D" w:rsidRPr="00DB2B87">
        <w:rPr>
          <w:rFonts w:asciiTheme="minorHAnsi" w:eastAsiaTheme="minorHAnsi" w:hAnsiTheme="minorHAnsi" w:cstheme="minorBidi"/>
          <w:szCs w:val="18"/>
        </w:rPr>
        <w:t xml:space="preserve"> via un smartphone</w:t>
      </w:r>
      <w:r w:rsidRPr="00DB2B87">
        <w:rPr>
          <w:rFonts w:asciiTheme="minorHAnsi" w:eastAsiaTheme="minorHAnsi" w:hAnsiTheme="minorHAnsi" w:cstheme="minorBidi"/>
          <w:szCs w:val="18"/>
        </w:rPr>
        <w:t xml:space="preserve">, favorisant ainsi le déploiement d’une solution rentable qui, au bout du compte, permet de réduire le temps d’immobilisation des véhicules et d’offrir une meilleure expérience aux clients. </w:t>
      </w:r>
    </w:p>
    <w:p w14:paraId="37946244" w14:textId="46C32D69" w:rsidR="00B96390" w:rsidRPr="00B96390" w:rsidRDefault="003E25CA" w:rsidP="00B96390">
      <w:pPr>
        <w:pStyle w:val="SDatePlace"/>
        <w:spacing w:after="0"/>
        <w:rPr>
          <w:b/>
          <w:bCs/>
        </w:rPr>
      </w:pPr>
      <w:r>
        <w:rPr>
          <w:b/>
          <w:bCs/>
        </w:rPr>
        <w:t>L’é</w:t>
      </w:r>
      <w:r w:rsidR="00B96390">
        <w:rPr>
          <w:b/>
          <w:bCs/>
        </w:rPr>
        <w:t>cosystème de start-up de Stellantis</w:t>
      </w:r>
    </w:p>
    <w:p w14:paraId="470561C3" w14:textId="78F33219" w:rsidR="007854CA" w:rsidRDefault="01475F05" w:rsidP="00DB2B87">
      <w:pPr>
        <w:pStyle w:val="SDatePlace"/>
        <w:jc w:val="both"/>
      </w:pPr>
      <w:r>
        <w:t xml:space="preserve">Le Startup Studio, l’équipe Stellantis en charge de l’engagement </w:t>
      </w:r>
      <w:proofErr w:type="gramStart"/>
      <w:r>
        <w:t>des start-up</w:t>
      </w:r>
      <w:proofErr w:type="gramEnd"/>
      <w:r>
        <w:t xml:space="preserve"> et les Startup Awards contribuent à l’implication et à l’investissement à long terme de l’entreprise en faveur de l’écosystème des start</w:t>
      </w:r>
      <w:r w:rsidR="003E25CA">
        <w:t>-</w:t>
      </w:r>
      <w:r>
        <w:t xml:space="preserve">up. </w:t>
      </w:r>
    </w:p>
    <w:p w14:paraId="3947D6A9" w14:textId="61994765" w:rsidR="005D4989" w:rsidRDefault="005D4989" w:rsidP="00DB2B87">
      <w:pPr>
        <w:pStyle w:val="SDatePlace"/>
        <w:jc w:val="both"/>
      </w:pPr>
      <w:r>
        <w:t xml:space="preserve">Depuis la création de Stellantis en janvier 2021, l’entreprise a noué des liens avec des centaines de start-up et signé plus de 40 contrats. </w:t>
      </w:r>
    </w:p>
    <w:p w14:paraId="60E47DDA" w14:textId="48B1FC65" w:rsidR="004F44CA" w:rsidRDefault="00440C6B" w:rsidP="00DB2B87">
      <w:pPr>
        <w:pStyle w:val="SDatePlace"/>
        <w:jc w:val="both"/>
      </w:pPr>
      <w:r>
        <w:t xml:space="preserve">En mars, Stellantis a également </w:t>
      </w:r>
      <w:hyperlink r:id="rId14">
        <w:r>
          <w:rPr>
            <w:rStyle w:val="Hyperlink"/>
            <w:u w:val="single"/>
          </w:rPr>
          <w:t>annoncé</w:t>
        </w:r>
      </w:hyperlink>
      <w:r>
        <w:t xml:space="preserve"> le lancement de son premier fonds de capital-risque avec la création de </w:t>
      </w:r>
      <w:hyperlink r:id="rId15">
        <w:r>
          <w:rPr>
            <w:rStyle w:val="Hyperlink"/>
            <w:u w:val="single"/>
          </w:rPr>
          <w:t>Stellantis Ventures</w:t>
        </w:r>
      </w:hyperlink>
      <w:r>
        <w:t xml:space="preserve">. Doté d’un investissement initial de 300 millions d’euros, Stellantis Ventures a pour objectif d’investir dans </w:t>
      </w:r>
      <w:proofErr w:type="gramStart"/>
      <w:r>
        <w:t>des start-up</w:t>
      </w:r>
      <w:proofErr w:type="gramEnd"/>
      <w:r>
        <w:t xml:space="preserve"> développant des produits innovants susceptibles d’être déployés dans les secteurs </w:t>
      </w:r>
      <w:r w:rsidR="003E25CA">
        <w:t>de l’</w:t>
      </w:r>
      <w:r>
        <w:t xml:space="preserve">automobile et </w:t>
      </w:r>
      <w:r w:rsidR="003E25CA">
        <w:t xml:space="preserve">de la </w:t>
      </w:r>
      <w:r>
        <w:t xml:space="preserve">mobilité, et ce à différentes étapes de leur évolution. </w:t>
      </w:r>
    </w:p>
    <w:p w14:paraId="7608F542" w14:textId="5C6BDAD1" w:rsidR="009B2FF6" w:rsidRPr="009B2FF6" w:rsidRDefault="00475F76" w:rsidP="00DB2B87">
      <w:pPr>
        <w:pStyle w:val="SDatePlace"/>
        <w:jc w:val="both"/>
      </w:pPr>
      <w:r>
        <w:t xml:space="preserve">Les investissements les plus récents concernent notamment </w:t>
      </w:r>
      <w:hyperlink r:id="rId16" w:history="1">
        <w:r>
          <w:rPr>
            <w:rStyle w:val="Hyperlink"/>
            <w:u w:val="single"/>
          </w:rPr>
          <w:t>Archer</w:t>
        </w:r>
      </w:hyperlink>
      <w:r>
        <w:t xml:space="preserve">, une start-up de pointe qui développe des aéronefs électriques à décollage et atterrissage verticaux, </w:t>
      </w:r>
      <w:hyperlink r:id="rId17" w:history="1">
        <w:r>
          <w:rPr>
            <w:rStyle w:val="Hyperlink"/>
            <w:u w:val="single"/>
          </w:rPr>
          <w:t>Factorial Energy</w:t>
        </w:r>
      </w:hyperlink>
      <w:r>
        <w:t>, une société spécialisée dans le développement de batteries à électrolyte solide,</w:t>
      </w:r>
      <w:r w:rsidR="009B2FF6">
        <w:t xml:space="preserve"> et </w:t>
      </w:r>
      <w:hyperlink r:id="rId18" w:history="1">
        <w:r w:rsidR="009B2FF6" w:rsidRPr="00DB2B87">
          <w:rPr>
            <w:rStyle w:val="Hyperlink"/>
            <w:u w:val="single"/>
          </w:rPr>
          <w:t>Vulcan</w:t>
        </w:r>
      </w:hyperlink>
      <w:r w:rsidR="009B2FF6" w:rsidRPr="009B2FF6">
        <w:t>, producteur de lithium à zéro émission nette de gaz à effet de serre,</w:t>
      </w:r>
      <w:r w:rsidR="009B2FF6">
        <w:t xml:space="preserve"> </w:t>
      </w:r>
      <w:r w:rsidR="009B2FF6" w:rsidRPr="009B2FF6">
        <w:t>ainsi que plusieurs autres acquisitions</w:t>
      </w:r>
      <w:r w:rsidR="009B2FF6">
        <w:t>.</w:t>
      </w:r>
    </w:p>
    <w:p w14:paraId="563B4827" w14:textId="760FB13E" w:rsidR="00950BCC" w:rsidRDefault="00950BCC">
      <w:pPr>
        <w:pStyle w:val="SDatePlace"/>
        <w:jc w:val="center"/>
      </w:pPr>
      <w:r>
        <w:t>###</w:t>
      </w:r>
    </w:p>
    <w:p w14:paraId="3DFC26CB" w14:textId="77777777" w:rsidR="005B41D2" w:rsidRDefault="005B41D2">
      <w:pPr>
        <w:spacing w:after="0"/>
        <w:jc w:val="left"/>
        <w:rPr>
          <w:b/>
          <w:bCs/>
          <w:i/>
          <w:iCs/>
          <w:color w:val="243782" w:themeColor="accent1"/>
          <w:szCs w:val="18"/>
        </w:rPr>
      </w:pPr>
      <w:r>
        <w:rPr>
          <w:b/>
          <w:bCs/>
          <w:i/>
          <w:iCs/>
          <w:color w:val="243782" w:themeColor="accent1"/>
        </w:rPr>
        <w:br w:type="page"/>
      </w:r>
    </w:p>
    <w:p w14:paraId="65169ECE" w14:textId="5684C165" w:rsidR="00B96799" w:rsidRPr="009609AA" w:rsidRDefault="00B96799" w:rsidP="006D5ECA">
      <w:pPr>
        <w:pStyle w:val="SDatePlace"/>
        <w:rPr>
          <w:b/>
          <w:bCs/>
          <w:i/>
          <w:iCs/>
          <w:color w:val="243782" w:themeColor="accent1"/>
        </w:rPr>
      </w:pPr>
      <w:r>
        <w:rPr>
          <w:b/>
          <w:bCs/>
          <w:i/>
          <w:iCs/>
          <w:color w:val="243782" w:themeColor="accent1"/>
        </w:rPr>
        <w:lastRenderedPageBreak/>
        <w:t>À propos de Stellantis</w:t>
      </w:r>
    </w:p>
    <w:p w14:paraId="54D347DB" w14:textId="60600C8E" w:rsidR="005B41D2" w:rsidRDefault="00E03FC3" w:rsidP="00B96799">
      <w:pPr>
        <w:pStyle w:val="STextitalic"/>
      </w:pPr>
      <w:r w:rsidRPr="00E03FC3">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9" w:history="1">
        <w:r w:rsidRPr="005B41D2">
          <w:rPr>
            <w:rStyle w:val="Hyperlink"/>
          </w:rPr>
          <w:t>www.stellantis.com/fr</w:t>
        </w:r>
      </w:hyperlink>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7F37F8" w:rsidRPr="00824EC8" w14:paraId="05D006BE" w14:textId="77777777" w:rsidTr="005644F3">
        <w:trPr>
          <w:trHeight w:val="729"/>
        </w:trPr>
        <w:tc>
          <w:tcPr>
            <w:tcW w:w="579" w:type="dxa"/>
            <w:vAlign w:val="center"/>
          </w:tcPr>
          <w:p w14:paraId="29B9D40C" w14:textId="77777777" w:rsidR="007F37F8" w:rsidRPr="006279C9" w:rsidRDefault="007F37F8" w:rsidP="005644F3">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8484" behindDoc="0" locked="0" layoutInCell="1" allowOverlap="1" wp14:anchorId="189F54F5" wp14:editId="338B073D">
                  <wp:simplePos x="0" y="0"/>
                  <wp:positionH relativeFrom="column">
                    <wp:posOffset>-417830</wp:posOffset>
                  </wp:positionH>
                  <wp:positionV relativeFrom="paragraph">
                    <wp:posOffset>-79375</wp:posOffset>
                  </wp:positionV>
                  <wp:extent cx="303530" cy="292735"/>
                  <wp:effectExtent l="0" t="0" r="1270" b="0"/>
                  <wp:wrapSquare wrapText="bothSides"/>
                  <wp:docPr id="1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59089A76" w14:textId="77777777" w:rsidR="007F37F8" w:rsidRPr="00824EC8" w:rsidRDefault="00804E40" w:rsidP="005644F3">
            <w:pPr>
              <w:spacing w:before="120" w:after="0"/>
              <w:jc w:val="left"/>
              <w:rPr>
                <w:color w:val="243782" w:themeColor="text2"/>
                <w:sz w:val="22"/>
                <w:szCs w:val="22"/>
                <w:u w:val="single"/>
              </w:rPr>
            </w:pPr>
            <w:hyperlink r:id="rId21" w:history="1">
              <w:r w:rsidR="007F37F8" w:rsidRPr="00824EC8">
                <w:rPr>
                  <w:rStyle w:val="Hyperlink"/>
                  <w:sz w:val="22"/>
                  <w:szCs w:val="22"/>
                  <w:u w:val="single"/>
                </w:rPr>
                <w:t>@Stellantis</w:t>
              </w:r>
            </w:hyperlink>
          </w:p>
        </w:tc>
        <w:tc>
          <w:tcPr>
            <w:tcW w:w="570" w:type="dxa"/>
            <w:vAlign w:val="center"/>
          </w:tcPr>
          <w:p w14:paraId="3A1A935C" w14:textId="77777777" w:rsidR="007F37F8" w:rsidRPr="006279C9" w:rsidRDefault="007F37F8" w:rsidP="005644F3">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5412" behindDoc="1" locked="0" layoutInCell="1" allowOverlap="1" wp14:anchorId="77A18D9F" wp14:editId="0BC316B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2893F8E1" w14:textId="77777777" w:rsidR="007F37F8" w:rsidRPr="00824EC8" w:rsidRDefault="00804E40" w:rsidP="005644F3">
            <w:pPr>
              <w:spacing w:before="120" w:after="0"/>
              <w:jc w:val="left"/>
              <w:rPr>
                <w:color w:val="243782" w:themeColor="text2"/>
                <w:sz w:val="22"/>
                <w:szCs w:val="22"/>
                <w:u w:val="single"/>
              </w:rPr>
            </w:pPr>
            <w:hyperlink r:id="rId23" w:history="1">
              <w:r w:rsidR="007F37F8" w:rsidRPr="00824EC8">
                <w:rPr>
                  <w:rStyle w:val="Hyperlink"/>
                  <w:sz w:val="22"/>
                  <w:szCs w:val="22"/>
                  <w:u w:val="single"/>
                </w:rPr>
                <w:t>Stellantis</w:t>
              </w:r>
            </w:hyperlink>
          </w:p>
        </w:tc>
        <w:tc>
          <w:tcPr>
            <w:tcW w:w="556" w:type="dxa"/>
            <w:vAlign w:val="center"/>
          </w:tcPr>
          <w:p w14:paraId="4FBF9C04" w14:textId="77777777" w:rsidR="007F37F8" w:rsidRPr="006279C9" w:rsidRDefault="007F37F8" w:rsidP="005644F3">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6436" behindDoc="1" locked="0" layoutInCell="1" allowOverlap="1" wp14:anchorId="564AE0AA" wp14:editId="1199BB78">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04D11BD9" w14:textId="77777777" w:rsidR="007F37F8" w:rsidRPr="00824EC8" w:rsidRDefault="00804E40" w:rsidP="005644F3">
            <w:pPr>
              <w:spacing w:before="120" w:after="0"/>
              <w:jc w:val="left"/>
              <w:rPr>
                <w:color w:val="243782" w:themeColor="text2"/>
                <w:sz w:val="22"/>
                <w:szCs w:val="22"/>
                <w:u w:val="single"/>
              </w:rPr>
            </w:pPr>
            <w:hyperlink r:id="rId25" w:history="1">
              <w:r w:rsidR="007F37F8" w:rsidRPr="00824EC8">
                <w:rPr>
                  <w:rStyle w:val="Hyperlink"/>
                  <w:sz w:val="22"/>
                  <w:szCs w:val="22"/>
                  <w:u w:val="single"/>
                </w:rPr>
                <w:t>Stellantis</w:t>
              </w:r>
            </w:hyperlink>
          </w:p>
        </w:tc>
        <w:tc>
          <w:tcPr>
            <w:tcW w:w="568" w:type="dxa"/>
            <w:vAlign w:val="center"/>
          </w:tcPr>
          <w:p w14:paraId="652617DD" w14:textId="77777777" w:rsidR="007F37F8" w:rsidRPr="006279C9" w:rsidRDefault="007F37F8" w:rsidP="005644F3">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7460" behindDoc="1" locked="0" layoutInCell="1" allowOverlap="1" wp14:anchorId="51B998AD" wp14:editId="5822F385">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16E76CB" w14:textId="77777777" w:rsidR="007F37F8" w:rsidRPr="00824EC8" w:rsidRDefault="00804E40" w:rsidP="005644F3">
            <w:pPr>
              <w:spacing w:before="120" w:after="0"/>
              <w:jc w:val="left"/>
              <w:rPr>
                <w:color w:val="243782" w:themeColor="text2"/>
                <w:sz w:val="22"/>
                <w:szCs w:val="22"/>
                <w:u w:val="single"/>
              </w:rPr>
            </w:pPr>
            <w:hyperlink r:id="rId27" w:history="1">
              <w:r w:rsidR="007F37F8" w:rsidRPr="00824EC8">
                <w:rPr>
                  <w:rStyle w:val="Hyperlink"/>
                  <w:sz w:val="22"/>
                  <w:szCs w:val="22"/>
                  <w:u w:val="single"/>
                </w:rPr>
                <w:t>Stellantis</w:t>
              </w:r>
            </w:hyperlink>
          </w:p>
        </w:tc>
      </w:tr>
      <w:tr w:rsidR="008A6909" w:rsidRPr="007F37F8" w14:paraId="289FE483" w14:textId="77777777" w:rsidTr="00DB2B87">
        <w:tblPrEx>
          <w:tblCellMar>
            <w:right w:w="57" w:type="dxa"/>
          </w:tblCellMar>
        </w:tblPrEx>
        <w:trPr>
          <w:gridAfter w:val="1"/>
          <w:wAfter w:w="22" w:type="dxa"/>
          <w:trHeight w:val="2043"/>
        </w:trPr>
        <w:tc>
          <w:tcPr>
            <w:tcW w:w="8364" w:type="dxa"/>
            <w:gridSpan w:val="8"/>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8307"/>
            </w:tblGrid>
            <w:tr w:rsidR="008A6909" w:rsidRPr="007F37F8" w14:paraId="12A2A28C" w14:textId="77777777" w:rsidTr="00A246B7">
              <w:trPr>
                <w:trHeight w:val="2043"/>
              </w:trPr>
              <w:tc>
                <w:tcPr>
                  <w:tcW w:w="8364" w:type="dxa"/>
                </w:tcPr>
                <w:p w14:paraId="38190A94" w14:textId="77777777" w:rsidR="008A6909" w:rsidRPr="00177D6F" w:rsidRDefault="008A6909" w:rsidP="008A6909">
                  <w:r>
                    <w:rPr>
                      <w:noProof/>
                      <w:lang w:val="en-US"/>
                    </w:rPr>
                    <mc:AlternateContent>
                      <mc:Choice Requires="wps">
                        <w:drawing>
                          <wp:inline distT="0" distB="0" distL="0" distR="0" wp14:anchorId="0442A0B1" wp14:editId="0B1B52E3">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xmlns:a="http://schemas.openxmlformats.org/drawingml/2006/main" xmlns:a16="http://schemas.microsoft.com/office/drawing/2014/main" xmlns:pic="http://schemas.openxmlformats.org/drawingml/2006/picture" xmlns:a14="http://schemas.microsoft.com/office/drawing/2010/main">
                        <w:pict w14:anchorId="0642C01E">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w14:anchorId="37564032">
                            <v:path arrowok="t" o:connecttype="custom" o:connectlocs="401492,61913;0,61913;32949,0;432000,0;401492,61913" o:connectangles="0,0,0,0,0"/>
                            <w10:anchorlock/>
                          </v:shape>
                        </w:pict>
                      </mc:Fallback>
                    </mc:AlternateContent>
                  </w:r>
                </w:p>
                <w:p w14:paraId="33B79659" w14:textId="77777777" w:rsidR="008A6909" w:rsidRPr="00177D6F" w:rsidRDefault="008A6909" w:rsidP="008A6909">
                  <w:pPr>
                    <w:pStyle w:val="SContact-Title"/>
                  </w:pPr>
                  <w:bookmarkStart w:id="3" w:name="_Hlk61784883"/>
                  <w:r>
                    <w:t>Pour plus d’informations, merci de contacter :</w:t>
                  </w:r>
                </w:p>
                <w:bookmarkStart w:id="4" w:name="_Hlk97712922" w:displacedByCustomXml="next"/>
                <w:sdt>
                  <w:sdtPr>
                    <w:rPr>
                      <w:sz w:val="20"/>
                    </w:rPr>
                    <w:id w:val="143632974"/>
                    <w:placeholder>
                      <w:docPart w:val="6F5DEA944F7846C19DEDD6C7BADB45F5"/>
                    </w:placeholder>
                    <w15:appearance w15:val="hidden"/>
                  </w:sdtPr>
                  <w:sdtEndPr/>
                  <w:sdtContent>
                    <w:p w14:paraId="250FB238" w14:textId="7AB0EBB1" w:rsidR="008A6909" w:rsidRPr="00DB2B87" w:rsidRDefault="00804E40" w:rsidP="008A6909">
                      <w:pPr>
                        <w:pStyle w:val="SContact-Sendersinfo"/>
                        <w:rPr>
                          <w:rFonts w:ascii="Encode Sans ExpandedLight" w:hAnsi="Encode Sans ExpandedLight"/>
                          <w:sz w:val="22"/>
                          <w:szCs w:val="22"/>
                          <w:lang w:val="en-US"/>
                        </w:rPr>
                      </w:pPr>
                      <w:sdt>
                        <w:sdtPr>
                          <w:rPr>
                            <w:sz w:val="22"/>
                            <w:szCs w:val="22"/>
                          </w:rPr>
                          <w:id w:val="-1719962335"/>
                          <w:placeholder>
                            <w:docPart w:val="71AA0565EB6A4F0586EC54B916FD5D48"/>
                          </w:placeholder>
                          <w15:appearance w15:val="hidden"/>
                        </w:sdtPr>
                        <w:sdtEndPr/>
                        <w:sdtContent>
                          <w:proofErr w:type="spellStart"/>
                          <w:r w:rsidR="005F5CB2" w:rsidRPr="00DB2B87">
                            <w:rPr>
                              <w:sz w:val="22"/>
                              <w:szCs w:val="22"/>
                              <w:lang w:val="en-US"/>
                            </w:rPr>
                            <w:t>Fernão</w:t>
                          </w:r>
                          <w:proofErr w:type="spellEnd"/>
                          <w:r w:rsidR="005F5CB2" w:rsidRPr="00DB2B87">
                            <w:rPr>
                              <w:sz w:val="22"/>
                              <w:szCs w:val="22"/>
                              <w:lang w:val="en-US"/>
                            </w:rPr>
                            <w:t xml:space="preserve"> </w:t>
                          </w:r>
                          <w:sdt>
                            <w:sdtPr>
                              <w:rPr>
                                <w:sz w:val="22"/>
                                <w:szCs w:val="22"/>
                              </w:rPr>
                              <w:id w:val="743996128"/>
                              <w:placeholder>
                                <w:docPart w:val="8F7E914FE21A4595B472EA8BDF026F19"/>
                              </w:placeholder>
                              <w15:appearance w15:val="hidden"/>
                            </w:sdtPr>
                            <w:sdtEndPr/>
                            <w:sdtContent>
                              <w:sdt>
                                <w:sdtPr>
                                  <w:rPr>
                                    <w:sz w:val="22"/>
                                    <w:szCs w:val="22"/>
                                  </w:rPr>
                                  <w:id w:val="1175080926"/>
                                  <w:placeholder>
                                    <w:docPart w:val="6FB2087B94DC413E95B4C3C77BAE9656"/>
                                  </w:placeholder>
                                  <w15:appearance w15:val="hidden"/>
                                </w:sdtPr>
                                <w:sdtEndPr/>
                                <w:sdtContent>
                                  <w:r w:rsidR="005F5CB2" w:rsidRPr="00DB2B87">
                                    <w:rPr>
                                      <w:sz w:val="22"/>
                                      <w:szCs w:val="22"/>
                                      <w:lang w:val="en-US"/>
                                    </w:rPr>
                                    <w:t>SILVEIRA</w:t>
                                  </w:r>
                                </w:sdtContent>
                              </w:sdt>
                            </w:sdtContent>
                          </w:sdt>
                          <w:r w:rsidR="005F5CB2" w:rsidRPr="00DB2B87">
                            <w:rPr>
                              <w:sz w:val="22"/>
                              <w:szCs w:val="22"/>
                              <w:lang w:val="en-US"/>
                            </w:rPr>
                            <w:t xml:space="preserve">  </w:t>
                          </w:r>
                          <w:sdt>
                            <w:sdtPr>
                              <w:rPr>
                                <w:rFonts w:ascii="Encode Sans ExpandedLight" w:hAnsi="Encode Sans ExpandedLight"/>
                                <w:sz w:val="22"/>
                                <w:szCs w:val="22"/>
                              </w:rPr>
                              <w:id w:val="983514247"/>
                              <w:placeholder>
                                <w:docPart w:val="853A46D03EA041988A8468AEE2726C9B"/>
                              </w:placeholder>
                              <w15:appearance w15:val="hidden"/>
                            </w:sdtPr>
                            <w:sdtEndPr/>
                            <w:sdtContent>
                              <w:r w:rsidR="005F5CB2" w:rsidRPr="00DB2B87">
                                <w:rPr>
                                  <w:rFonts w:ascii="Encode Sans ExpandedLight" w:hAnsi="Encode Sans ExpandedLight"/>
                                  <w:sz w:val="22"/>
                                  <w:szCs w:val="22"/>
                                  <w:lang w:val="en-US"/>
                                </w:rPr>
                                <w:t>+31 6 43 25 43 41 – fernao.silveira@stellantis.com</w:t>
                              </w:r>
                            </w:sdtContent>
                          </w:sdt>
                          <w:r w:rsidR="005F5CB2" w:rsidRPr="00DB2B87">
                            <w:rPr>
                              <w:rFonts w:ascii="Encode Sans ExpandedLight" w:hAnsi="Encode Sans ExpandedLight"/>
                              <w:sz w:val="22"/>
                              <w:szCs w:val="22"/>
                              <w:lang w:val="en-US"/>
                            </w:rPr>
                            <w:br/>
                          </w:r>
                          <w:r w:rsidR="005F5CB2" w:rsidRPr="00DB2B87">
                            <w:rPr>
                              <w:sz w:val="22"/>
                              <w:szCs w:val="22"/>
                              <w:lang w:val="en-US"/>
                            </w:rPr>
                            <w:t>Valérie GILLOT</w:t>
                          </w:r>
                        </w:sdtContent>
                      </w:sdt>
                      <w:r w:rsidR="005F5CB2" w:rsidRPr="00DB2B87">
                        <w:rPr>
                          <w:sz w:val="22"/>
                          <w:szCs w:val="22"/>
                          <w:lang w:val="en-US"/>
                        </w:rPr>
                        <w:t xml:space="preserve"> </w:t>
                      </w:r>
                      <w:sdt>
                        <w:sdtPr>
                          <w:rPr>
                            <w:rFonts w:ascii="Encode Sans ExpandedLight" w:hAnsi="Encode Sans ExpandedLight"/>
                            <w:sz w:val="22"/>
                            <w:szCs w:val="22"/>
                          </w:rPr>
                          <w:id w:val="-1037958382"/>
                          <w:placeholder>
                            <w:docPart w:val="31298B3D708B4628A7FEF9FA4C6FC9C9"/>
                          </w:placeholder>
                          <w15:appearance w15:val="hidden"/>
                        </w:sdtPr>
                        <w:sdtEndPr/>
                        <w:sdtContent>
                          <w:r w:rsidR="005F5CB2" w:rsidRPr="00DB2B87">
                            <w:rPr>
                              <w:rFonts w:ascii="Encode Sans ExpandedLight" w:hAnsi="Encode Sans ExpandedLight"/>
                              <w:sz w:val="22"/>
                              <w:szCs w:val="22"/>
                              <w:lang w:val="en-US"/>
                            </w:rPr>
                            <w:t xml:space="preserve">+ 33 6 83 92 92 96 </w:t>
                          </w:r>
                          <w:r w:rsidR="007F37F8" w:rsidRPr="005644F3">
                            <w:rPr>
                              <w:rFonts w:ascii="Encode Sans ExpandedLight" w:hAnsi="Encode Sans ExpandedLight"/>
                              <w:sz w:val="22"/>
                              <w:szCs w:val="22"/>
                              <w:lang w:val="en-US"/>
                            </w:rPr>
                            <w:t>–</w:t>
                          </w:r>
                          <w:r w:rsidR="005F5CB2" w:rsidRPr="00DB2B87">
                            <w:rPr>
                              <w:rFonts w:ascii="Encode Sans ExpandedLight" w:hAnsi="Encode Sans ExpandedLight"/>
                              <w:sz w:val="22"/>
                              <w:szCs w:val="22"/>
                              <w:lang w:val="en-US"/>
                            </w:rPr>
                            <w:t xml:space="preserve"> valerie.gillot@stellantis.com</w:t>
                          </w:r>
                        </w:sdtContent>
                      </w:sdt>
                    </w:p>
                    <w:p w14:paraId="6634D8AC" w14:textId="77777777" w:rsidR="008A6909" w:rsidRPr="00DB2B87" w:rsidRDefault="00804E40" w:rsidP="008A6909">
                      <w:pPr>
                        <w:pStyle w:val="SContact-Sendersinfo"/>
                        <w:rPr>
                          <w:rFonts w:ascii="Encode Sans ExpandedLight" w:hAnsi="Encode Sans ExpandedLight"/>
                          <w:sz w:val="22"/>
                          <w:szCs w:val="22"/>
                        </w:rPr>
                      </w:pPr>
                      <w:sdt>
                        <w:sdtPr>
                          <w:rPr>
                            <w:sz w:val="22"/>
                            <w:szCs w:val="22"/>
                          </w:rPr>
                          <w:id w:val="1282529045"/>
                          <w:placeholder>
                            <w:docPart w:val="BAF68B00CEBE4E0995C4FA7BD02E068C"/>
                          </w:placeholder>
                          <w15:appearance w15:val="hidden"/>
                        </w:sdtPr>
                        <w:sdtEndPr/>
                        <w:sdtContent>
                          <w:r w:rsidR="005F5CB2" w:rsidRPr="00DB2B87">
                            <w:rPr>
                              <w:sz w:val="22"/>
                              <w:szCs w:val="22"/>
                            </w:rPr>
                            <w:t>Nathalie ROUSSEL</w:t>
                          </w:r>
                          <w:r w:rsidR="005F5CB2" w:rsidRPr="00DB2B87">
                            <w:rPr>
                              <w:rFonts w:ascii="Cambria" w:hAnsi="Cambria"/>
                              <w:sz w:val="22"/>
                              <w:szCs w:val="22"/>
                            </w:rPr>
                            <w:t> </w:t>
                          </w:r>
                        </w:sdtContent>
                      </w:sdt>
                      <w:r w:rsidR="005F5CB2" w:rsidRPr="00DB2B87">
                        <w:rPr>
                          <w:sz w:val="22"/>
                          <w:szCs w:val="22"/>
                        </w:rPr>
                        <w:t xml:space="preserve"> </w:t>
                      </w:r>
                      <w:sdt>
                        <w:sdtPr>
                          <w:rPr>
                            <w:rFonts w:ascii="Encode Sans ExpandedLight" w:hAnsi="Encode Sans ExpandedLight"/>
                            <w:sz w:val="22"/>
                            <w:szCs w:val="22"/>
                          </w:rPr>
                          <w:id w:val="-878779968"/>
                          <w:placeholder>
                            <w:docPart w:val="B323CD64A1E64DBA846BAF3295E17068"/>
                          </w:placeholder>
                          <w15:appearance w15:val="hidden"/>
                        </w:sdtPr>
                        <w:sdtEndPr/>
                        <w:sdtContent>
                          <w:r w:rsidR="005F5CB2" w:rsidRPr="00DB2B87">
                            <w:rPr>
                              <w:rFonts w:ascii="Encode Sans ExpandedLight" w:hAnsi="Encode Sans ExpandedLight"/>
                              <w:sz w:val="22"/>
                              <w:szCs w:val="22"/>
                            </w:rPr>
                            <w:t>+ 33 6 87 77 41 82 – nathalie.roussel@stellantis.com</w:t>
                          </w:r>
                        </w:sdtContent>
                      </w:sdt>
                    </w:p>
                    <w:p w14:paraId="14691F85" w14:textId="77777777" w:rsidR="008A6909" w:rsidRPr="00177D6F" w:rsidRDefault="00804E40" w:rsidP="008A6909">
                      <w:pPr>
                        <w:pStyle w:val="SContact-Sendersinfo"/>
                        <w:rPr>
                          <w:rFonts w:ascii="Encode Sans ExpandedLight" w:hAnsi="Encode Sans ExpandedLight"/>
                          <w:sz w:val="20"/>
                          <w:lang w:val="es-ES"/>
                        </w:rPr>
                      </w:pPr>
                    </w:p>
                  </w:sdtContent>
                </w:sdt>
                <w:bookmarkEnd w:id="4"/>
                <w:p w14:paraId="1FEAED69" w14:textId="77777777" w:rsidR="008A6909" w:rsidRPr="00DB2B87" w:rsidRDefault="008A6909" w:rsidP="000A7D98">
                  <w:pPr>
                    <w:pStyle w:val="SFooter-Emailwebsite"/>
                    <w:spacing w:after="0"/>
                    <w:rPr>
                      <w:lang w:val="es-ES"/>
                    </w:rPr>
                  </w:pPr>
                  <w:r w:rsidRPr="00DB2B87">
                    <w:rPr>
                      <w:lang w:val="es-ES"/>
                    </w:rPr>
                    <w:t>communications@stellantis.com</w:t>
                  </w:r>
                  <w:r w:rsidRPr="00DB2B87">
                    <w:rPr>
                      <w:lang w:val="es-ES"/>
                    </w:rPr>
                    <w:br/>
                    <w:t>www.stellantis.com</w:t>
                  </w:r>
                  <w:bookmarkEnd w:id="3"/>
                </w:p>
              </w:tc>
            </w:tr>
          </w:tbl>
          <w:p w14:paraId="021CDEE7" w14:textId="1B9B83B9" w:rsidR="008A6909" w:rsidRPr="008A6909" w:rsidRDefault="008A6909" w:rsidP="008A6909">
            <w:pPr>
              <w:pStyle w:val="SFooter-Emailwebsite"/>
              <w:rPr>
                <w:lang w:val="es-ES"/>
              </w:rPr>
            </w:pPr>
          </w:p>
        </w:tc>
      </w:tr>
    </w:tbl>
    <w:p w14:paraId="190E4FF5" w14:textId="3F342A5A" w:rsidR="00D814DF" w:rsidRPr="008A6909" w:rsidRDefault="00D814DF" w:rsidP="000A7D98">
      <w:pPr>
        <w:spacing w:after="0"/>
        <w:jc w:val="left"/>
        <w:rPr>
          <w:lang w:val="es-ES"/>
        </w:rPr>
      </w:pPr>
    </w:p>
    <w:sectPr w:rsidR="00D814DF" w:rsidRPr="008A6909" w:rsidSect="005D2EA9">
      <w:footerReference w:type="default" r:id="rId28"/>
      <w:headerReference w:type="first" r:id="rId29"/>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8A84" w14:textId="77777777" w:rsidR="00CC65E7" w:rsidRDefault="00CC65E7" w:rsidP="008D3E4C">
      <w:r>
        <w:separator/>
      </w:r>
    </w:p>
  </w:endnote>
  <w:endnote w:type="continuationSeparator" w:id="0">
    <w:p w14:paraId="33C16886" w14:textId="77777777" w:rsidR="00CC65E7" w:rsidRDefault="00CC65E7" w:rsidP="008D3E4C">
      <w:r>
        <w:continuationSeparator/>
      </w:r>
    </w:p>
  </w:endnote>
  <w:endnote w:type="continuationNotice" w:id="1">
    <w:p w14:paraId="5C059565" w14:textId="77777777" w:rsidR="00CC65E7" w:rsidRDefault="00CC65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B3907B30-AC55-46FC-B4FC-1987E1B2912F}"/>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2" w:fontKey="{08ABF02D-5DEF-472A-A7DD-5747477CDA40}"/>
    <w:embedBold r:id="rId3" w:fontKey="{902947BB-15A1-4415-B898-E6A9E2978944}"/>
    <w:embedItalic r:id="rId4" w:fontKey="{5E241CCC-520A-4234-94DE-A209D7B18CD8}"/>
    <w:embedBoldItalic r:id="rId5" w:fontKey="{194594EE-3CEA-4757-B3A8-10ACB4781847}"/>
  </w:font>
  <w:font w:name="Encode Sans ExpandedSemiBold">
    <w:panose1 w:val="00000000000000000000"/>
    <w:charset w:val="00"/>
    <w:family w:val="auto"/>
    <w:pitch w:val="variable"/>
    <w:sig w:usb0="A00000FF" w:usb1="4000207B" w:usb2="00000000" w:usb3="00000000" w:csb0="00000193" w:csb1="00000000"/>
    <w:embedRegular r:id="rId6" w:fontKey="{DD2320AA-873E-4C54-9D25-F70CE37D70F4}"/>
    <w:embedItalic r:id="rId7" w:fontKey="{F4312FE3-B659-4B5B-8330-D31DF23E3E11}"/>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embedRegular r:id="rId8" w:subsetted="1" w:fontKey="{E6CB6754-4061-484F-81E0-7CF83359ED0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A69A" w14:textId="7777777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E03FC3">
      <w:rPr>
        <w:rStyle w:val="PageNumber"/>
        <w:noProof/>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CF90" w14:textId="77777777" w:rsidR="00CC65E7" w:rsidRDefault="00CC65E7" w:rsidP="008D3E4C">
      <w:r>
        <w:separator/>
      </w:r>
    </w:p>
  </w:footnote>
  <w:footnote w:type="continuationSeparator" w:id="0">
    <w:p w14:paraId="49077AC1" w14:textId="77777777" w:rsidR="00CC65E7" w:rsidRDefault="00CC65E7" w:rsidP="008D3E4C">
      <w:r>
        <w:continuationSeparator/>
      </w:r>
    </w:p>
  </w:footnote>
  <w:footnote w:type="continuationNotice" w:id="1">
    <w:p w14:paraId="119A9A24" w14:textId="77777777" w:rsidR="00CC65E7" w:rsidRDefault="00CC65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E459" w14:textId="77777777" w:rsidR="005F2120" w:rsidRDefault="00A33E8D" w:rsidP="008D3E4C">
    <w:pPr>
      <w:pStyle w:val="Header"/>
    </w:pPr>
    <w:r>
      <w:rPr>
        <w:noProof/>
        <w:lang w:val="en-US"/>
      </w:rPr>
      <mc:AlternateContent>
        <mc:Choice Requires="wpg">
          <w:drawing>
            <wp:anchor distT="0" distB="0" distL="114300" distR="114300" simplePos="0" relativeHeight="251658240" behindDoc="1" locked="1" layoutInCell="1" allowOverlap="1" wp14:anchorId="46ED874B" wp14:editId="649CEC5C">
              <wp:simplePos x="0" y="0"/>
              <wp:positionH relativeFrom="page">
                <wp:posOffset>444500</wp:posOffset>
              </wp:positionH>
              <wp:positionV relativeFrom="page">
                <wp:posOffset>-6350</wp:posOffset>
              </wp:positionV>
              <wp:extent cx="269875" cy="2622550"/>
              <wp:effectExtent l="0" t="0" r="0" b="635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22550"/>
                        <a:chOff x="0" y="-69650"/>
                        <a:chExt cx="315912" cy="2816025"/>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Freeform 14">
                        <a:extLst>
                          <a:ext uri="{FF2B5EF4-FFF2-40B4-BE49-F238E27FC236}">
                            <a16:creationId xmlns:a16="http://schemas.microsoft.com/office/drawing/2014/main" id="{884F86C7-01D7-4A0E-8329-E6351412D64E}"/>
                          </a:ext>
                        </a:extLst>
                      </wps:cNvPr>
                      <wps:cNvSpPr>
                        <a:spLocks/>
                      </wps:cNvSpPr>
                      <wps:spPr bwMode="auto">
                        <a:xfrm>
                          <a:off x="0" y="-69650"/>
                          <a:ext cx="315912" cy="2709665"/>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151291D" w14:textId="77777777" w:rsidR="00986354" w:rsidRPr="005E17A0" w:rsidRDefault="00986354" w:rsidP="00986354">
                            <w:pPr>
                              <w:jc w:val="left"/>
                              <w:rPr>
                                <w:rFonts w:ascii="Encode Sans ExpandedLight" w:hAnsi="Encode Sans ExpandedLight"/>
                                <w:color w:val="FFFFFF" w:themeColor="background1"/>
                                <w:szCs w:val="24"/>
                              </w:rPr>
                            </w:pPr>
                            <w:r w:rsidRPr="005E17A0">
                              <w:rPr>
                                <w:rFonts w:ascii="Encode Sans ExpandedLight" w:hAnsi="Encode Sans ExpandedLight"/>
                                <w:color w:val="FFFFFF" w:themeColor="background1"/>
                                <w:szCs w:val="24"/>
                              </w:rPr>
                              <w:t>COMMUNIQUÉ DE PRESSE</w:t>
                            </w:r>
                          </w:p>
                          <w:p w14:paraId="0E28256D" w14:textId="704ED16B" w:rsidR="00A33E8D" w:rsidRPr="00150AD4" w:rsidRDefault="00A33E8D" w:rsidP="008D3E4C">
                            <w:pPr>
                              <w:pStyle w:val="SPRESSRELEASESTRIP"/>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6ED874B" id="Groupe 29" o:spid="_x0000_s1026" style="position:absolute;margin-left:35pt;margin-top:-.5pt;width:21.25pt;height:206.5pt;z-index:-251658240;mso-position-horizontal-relative:page;mso-position-vertical-relative:page;mso-width-relative:margin;mso-height-relative:margin" coordorigin=",-696" coordsize="3159,2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top:-696;width:3159;height:27096;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86406;0,2686406;0,2686406;23401,2709665;46802,2686406;46802,2686406;50702,2686406;70203,2667024;89703,2686406;89703,2686406;89703,2686406;113104,2709665;136505,2686406;136505,2686406;136505,2686406;159906,2667024;179407,2686406;179407,2686406;179407,2686406;179407,2686406;179407,2686406;202808,2709665;226209,2686406;226209,2686406;226209,2686406;245709,2667024;269110,2686406;269110,2686406;269110,2686406;292511,2709665;315912,2686406;315912,2686406;315912,2686406;315912,0" o:connectangles="0,0,0,0,0,0,0,0,0,0,0,0,0,0,0,0,0,0,0,0,0,0,0,0,0,0,0,0,0,0,0,0,0,0,0,0" textboxrect="0,0,81,699"/>
                <v:textbox style="layout-flow:vertical;mso-layout-flow-alt:bottom-to-top" inset=".7mm,0,1mm,5mm">
                  <w:txbxContent>
                    <w:p w14:paraId="4151291D" w14:textId="77777777" w:rsidR="00986354" w:rsidRPr="005E17A0" w:rsidRDefault="00986354" w:rsidP="00986354">
                      <w:pPr>
                        <w:jc w:val="left"/>
                        <w:rPr>
                          <w:rFonts w:ascii="Encode Sans ExpandedLight" w:hAnsi="Encode Sans ExpandedLight"/>
                          <w:color w:val="FFFFFF" w:themeColor="background1"/>
                          <w:szCs w:val="24"/>
                        </w:rPr>
                      </w:pPr>
                      <w:r w:rsidRPr="005E17A0">
                        <w:rPr>
                          <w:rFonts w:ascii="Encode Sans ExpandedLight" w:hAnsi="Encode Sans ExpandedLight"/>
                          <w:color w:val="FFFFFF" w:themeColor="background1"/>
                          <w:szCs w:val="24"/>
                        </w:rPr>
                        <w:t>COMMUNIQUÉ DE PRESSE</w:t>
                      </w:r>
                    </w:p>
                    <w:p w14:paraId="0E28256D" w14:textId="704ED16B" w:rsidR="00A33E8D" w:rsidRPr="00150AD4" w:rsidRDefault="00A33E8D" w:rsidP="008D3E4C">
                      <w:pPr>
                        <w:pStyle w:val="SPRESSRELEASESTRIP"/>
                      </w:pPr>
                    </w:p>
                  </w:txbxContent>
                </v:textbox>
              </v:shape>
              <w10:wrap anchorx="page" anchory="page"/>
              <w10:anchorlock/>
            </v:group>
          </w:pict>
        </mc:Fallback>
      </mc:AlternateContent>
    </w:r>
    <w:r>
      <w:rPr>
        <w:noProof/>
        <w:lang w:val="en-US"/>
      </w:rPr>
      <w:drawing>
        <wp:inline distT="0" distB="0" distL="0" distR="0" wp14:anchorId="4C5BD80D" wp14:editId="7A7C5079">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013320"/>
    <w:multiLevelType w:val="hybridMultilevel"/>
    <w:tmpl w:val="2B0E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26"/>
    <w:rsid w:val="00004C97"/>
    <w:rsid w:val="00006931"/>
    <w:rsid w:val="000069A2"/>
    <w:rsid w:val="00011CF4"/>
    <w:rsid w:val="00013FC1"/>
    <w:rsid w:val="00020DA6"/>
    <w:rsid w:val="000238AE"/>
    <w:rsid w:val="00026BFE"/>
    <w:rsid w:val="00031D7D"/>
    <w:rsid w:val="0003220F"/>
    <w:rsid w:val="00033037"/>
    <w:rsid w:val="00037558"/>
    <w:rsid w:val="000406C2"/>
    <w:rsid w:val="00042C8E"/>
    <w:rsid w:val="00043DA3"/>
    <w:rsid w:val="00045685"/>
    <w:rsid w:val="00045C20"/>
    <w:rsid w:val="00046032"/>
    <w:rsid w:val="00051035"/>
    <w:rsid w:val="000552A3"/>
    <w:rsid w:val="000557D9"/>
    <w:rsid w:val="000618B2"/>
    <w:rsid w:val="00061FE2"/>
    <w:rsid w:val="00072AD6"/>
    <w:rsid w:val="00076E93"/>
    <w:rsid w:val="00082CF1"/>
    <w:rsid w:val="00087006"/>
    <w:rsid w:val="00087566"/>
    <w:rsid w:val="00090767"/>
    <w:rsid w:val="0009325B"/>
    <w:rsid w:val="000935F3"/>
    <w:rsid w:val="00094864"/>
    <w:rsid w:val="000A2A67"/>
    <w:rsid w:val="000A7754"/>
    <w:rsid w:val="000A7D98"/>
    <w:rsid w:val="000B2CBC"/>
    <w:rsid w:val="000B5865"/>
    <w:rsid w:val="000B679D"/>
    <w:rsid w:val="000B7900"/>
    <w:rsid w:val="000C2477"/>
    <w:rsid w:val="000C5073"/>
    <w:rsid w:val="000C7A6E"/>
    <w:rsid w:val="000D1C15"/>
    <w:rsid w:val="000D6552"/>
    <w:rsid w:val="000E0339"/>
    <w:rsid w:val="000E2A60"/>
    <w:rsid w:val="000E3614"/>
    <w:rsid w:val="000E57BC"/>
    <w:rsid w:val="000E5D18"/>
    <w:rsid w:val="000F2701"/>
    <w:rsid w:val="000F2DA2"/>
    <w:rsid w:val="000F4C8C"/>
    <w:rsid w:val="000F5F04"/>
    <w:rsid w:val="00101233"/>
    <w:rsid w:val="00103A18"/>
    <w:rsid w:val="001116FF"/>
    <w:rsid w:val="0011193F"/>
    <w:rsid w:val="00117A8F"/>
    <w:rsid w:val="00117C97"/>
    <w:rsid w:val="00126C8E"/>
    <w:rsid w:val="00126E5A"/>
    <w:rsid w:val="0012736F"/>
    <w:rsid w:val="00130251"/>
    <w:rsid w:val="001302D6"/>
    <w:rsid w:val="00130BD2"/>
    <w:rsid w:val="0013401A"/>
    <w:rsid w:val="0013705B"/>
    <w:rsid w:val="001412D3"/>
    <w:rsid w:val="00144308"/>
    <w:rsid w:val="00150AD4"/>
    <w:rsid w:val="00150B83"/>
    <w:rsid w:val="0015273B"/>
    <w:rsid w:val="00153770"/>
    <w:rsid w:val="00153885"/>
    <w:rsid w:val="001606DD"/>
    <w:rsid w:val="001612A1"/>
    <w:rsid w:val="00163227"/>
    <w:rsid w:val="00166D00"/>
    <w:rsid w:val="00171C4A"/>
    <w:rsid w:val="001744F1"/>
    <w:rsid w:val="001761B4"/>
    <w:rsid w:val="00176AA5"/>
    <w:rsid w:val="00176BAF"/>
    <w:rsid w:val="00176F2E"/>
    <w:rsid w:val="00183ACF"/>
    <w:rsid w:val="001863E2"/>
    <w:rsid w:val="0019062E"/>
    <w:rsid w:val="00191C6E"/>
    <w:rsid w:val="00196143"/>
    <w:rsid w:val="001972BF"/>
    <w:rsid w:val="001A11F3"/>
    <w:rsid w:val="001B00B3"/>
    <w:rsid w:val="001B039F"/>
    <w:rsid w:val="001B0559"/>
    <w:rsid w:val="001B2DA6"/>
    <w:rsid w:val="001B2FC5"/>
    <w:rsid w:val="001B49E6"/>
    <w:rsid w:val="001B5344"/>
    <w:rsid w:val="001B591C"/>
    <w:rsid w:val="001B6BC3"/>
    <w:rsid w:val="001C39E1"/>
    <w:rsid w:val="001C4463"/>
    <w:rsid w:val="001D48A2"/>
    <w:rsid w:val="001D4E13"/>
    <w:rsid w:val="001D5CC0"/>
    <w:rsid w:val="001E0FB6"/>
    <w:rsid w:val="001E17C2"/>
    <w:rsid w:val="001E2D60"/>
    <w:rsid w:val="001E4086"/>
    <w:rsid w:val="001E4EE7"/>
    <w:rsid w:val="001E66EF"/>
    <w:rsid w:val="001E6C1E"/>
    <w:rsid w:val="001F04D6"/>
    <w:rsid w:val="001F4703"/>
    <w:rsid w:val="0020148A"/>
    <w:rsid w:val="002017CB"/>
    <w:rsid w:val="00206854"/>
    <w:rsid w:val="00212EEB"/>
    <w:rsid w:val="00214A36"/>
    <w:rsid w:val="00216E1D"/>
    <w:rsid w:val="00217579"/>
    <w:rsid w:val="0022438A"/>
    <w:rsid w:val="0022588D"/>
    <w:rsid w:val="00230DE1"/>
    <w:rsid w:val="00232822"/>
    <w:rsid w:val="0023542B"/>
    <w:rsid w:val="00242220"/>
    <w:rsid w:val="00250EA1"/>
    <w:rsid w:val="00253871"/>
    <w:rsid w:val="00256D55"/>
    <w:rsid w:val="002642DE"/>
    <w:rsid w:val="00267B2A"/>
    <w:rsid w:val="00267FB4"/>
    <w:rsid w:val="002703E4"/>
    <w:rsid w:val="002718E4"/>
    <w:rsid w:val="002836DD"/>
    <w:rsid w:val="00284ABF"/>
    <w:rsid w:val="00284C71"/>
    <w:rsid w:val="002876E4"/>
    <w:rsid w:val="00292FF2"/>
    <w:rsid w:val="00293E0C"/>
    <w:rsid w:val="002A0BA0"/>
    <w:rsid w:val="002A78BD"/>
    <w:rsid w:val="002B14BF"/>
    <w:rsid w:val="002B1EB9"/>
    <w:rsid w:val="002C0C2E"/>
    <w:rsid w:val="002C508D"/>
    <w:rsid w:val="002D2CDD"/>
    <w:rsid w:val="002E73E8"/>
    <w:rsid w:val="002F45EA"/>
    <w:rsid w:val="00312A1B"/>
    <w:rsid w:val="00321D8B"/>
    <w:rsid w:val="00323076"/>
    <w:rsid w:val="00327EE6"/>
    <w:rsid w:val="00330AC6"/>
    <w:rsid w:val="003351D4"/>
    <w:rsid w:val="00335723"/>
    <w:rsid w:val="003359C6"/>
    <w:rsid w:val="00336DF6"/>
    <w:rsid w:val="00344148"/>
    <w:rsid w:val="00344B83"/>
    <w:rsid w:val="0034546D"/>
    <w:rsid w:val="00356FB9"/>
    <w:rsid w:val="00360416"/>
    <w:rsid w:val="00364786"/>
    <w:rsid w:val="00366436"/>
    <w:rsid w:val="003705FF"/>
    <w:rsid w:val="003714B1"/>
    <w:rsid w:val="00372149"/>
    <w:rsid w:val="003721AE"/>
    <w:rsid w:val="003749CD"/>
    <w:rsid w:val="003864AD"/>
    <w:rsid w:val="00387533"/>
    <w:rsid w:val="00390DF3"/>
    <w:rsid w:val="0039209F"/>
    <w:rsid w:val="003A08F8"/>
    <w:rsid w:val="003A73B6"/>
    <w:rsid w:val="003B0638"/>
    <w:rsid w:val="003B41E6"/>
    <w:rsid w:val="003B6254"/>
    <w:rsid w:val="003C2B8B"/>
    <w:rsid w:val="003C622A"/>
    <w:rsid w:val="003C696F"/>
    <w:rsid w:val="003C6F2F"/>
    <w:rsid w:val="003C728B"/>
    <w:rsid w:val="003D03D1"/>
    <w:rsid w:val="003D36BF"/>
    <w:rsid w:val="003D57F2"/>
    <w:rsid w:val="003E1201"/>
    <w:rsid w:val="003E25CA"/>
    <w:rsid w:val="003E451B"/>
    <w:rsid w:val="003E49E0"/>
    <w:rsid w:val="003E68CC"/>
    <w:rsid w:val="003E727D"/>
    <w:rsid w:val="003F230B"/>
    <w:rsid w:val="003F33F4"/>
    <w:rsid w:val="003F501C"/>
    <w:rsid w:val="003F58CF"/>
    <w:rsid w:val="003F6AE1"/>
    <w:rsid w:val="004022B4"/>
    <w:rsid w:val="00402D96"/>
    <w:rsid w:val="004036B4"/>
    <w:rsid w:val="004075BC"/>
    <w:rsid w:val="00410041"/>
    <w:rsid w:val="00410E50"/>
    <w:rsid w:val="00414DCA"/>
    <w:rsid w:val="004153C5"/>
    <w:rsid w:val="004158B0"/>
    <w:rsid w:val="00415F80"/>
    <w:rsid w:val="00417D53"/>
    <w:rsid w:val="0042544B"/>
    <w:rsid w:val="00425677"/>
    <w:rsid w:val="0042610A"/>
    <w:rsid w:val="00427ABE"/>
    <w:rsid w:val="004339F6"/>
    <w:rsid w:val="00433EDD"/>
    <w:rsid w:val="00434D9D"/>
    <w:rsid w:val="00440C6B"/>
    <w:rsid w:val="0044219E"/>
    <w:rsid w:val="00446209"/>
    <w:rsid w:val="0045113D"/>
    <w:rsid w:val="00451E98"/>
    <w:rsid w:val="0045216F"/>
    <w:rsid w:val="004532D9"/>
    <w:rsid w:val="0045678F"/>
    <w:rsid w:val="00457F98"/>
    <w:rsid w:val="00462B1F"/>
    <w:rsid w:val="004738C0"/>
    <w:rsid w:val="004759F7"/>
    <w:rsid w:val="00475F76"/>
    <w:rsid w:val="004766A1"/>
    <w:rsid w:val="0048266C"/>
    <w:rsid w:val="00490331"/>
    <w:rsid w:val="00490EF0"/>
    <w:rsid w:val="00496398"/>
    <w:rsid w:val="00497EF4"/>
    <w:rsid w:val="004A1419"/>
    <w:rsid w:val="004A7BBB"/>
    <w:rsid w:val="004B0F58"/>
    <w:rsid w:val="004B2C01"/>
    <w:rsid w:val="004B5D4B"/>
    <w:rsid w:val="004C1825"/>
    <w:rsid w:val="004C2339"/>
    <w:rsid w:val="004C46F5"/>
    <w:rsid w:val="004C4A82"/>
    <w:rsid w:val="004C5901"/>
    <w:rsid w:val="004C7206"/>
    <w:rsid w:val="004D155B"/>
    <w:rsid w:val="004D30E6"/>
    <w:rsid w:val="004D61EA"/>
    <w:rsid w:val="004E2C96"/>
    <w:rsid w:val="004F44CA"/>
    <w:rsid w:val="004F5E95"/>
    <w:rsid w:val="00500647"/>
    <w:rsid w:val="00506EF6"/>
    <w:rsid w:val="00510AE1"/>
    <w:rsid w:val="00510F34"/>
    <w:rsid w:val="00513855"/>
    <w:rsid w:val="005209AB"/>
    <w:rsid w:val="00520F3F"/>
    <w:rsid w:val="00521617"/>
    <w:rsid w:val="00523ACF"/>
    <w:rsid w:val="00524F23"/>
    <w:rsid w:val="00527404"/>
    <w:rsid w:val="005302B5"/>
    <w:rsid w:val="0053660A"/>
    <w:rsid w:val="0054296E"/>
    <w:rsid w:val="00544345"/>
    <w:rsid w:val="00550090"/>
    <w:rsid w:val="0055124A"/>
    <w:rsid w:val="00551FD7"/>
    <w:rsid w:val="00553B04"/>
    <w:rsid w:val="0055479C"/>
    <w:rsid w:val="0055684C"/>
    <w:rsid w:val="00562D3D"/>
    <w:rsid w:val="00565BD7"/>
    <w:rsid w:val="00565D5E"/>
    <w:rsid w:val="00570E52"/>
    <w:rsid w:val="00577F23"/>
    <w:rsid w:val="00583C28"/>
    <w:rsid w:val="0058764A"/>
    <w:rsid w:val="0059213B"/>
    <w:rsid w:val="005948AA"/>
    <w:rsid w:val="00594E14"/>
    <w:rsid w:val="00594F70"/>
    <w:rsid w:val="00596675"/>
    <w:rsid w:val="005A127B"/>
    <w:rsid w:val="005A2C1B"/>
    <w:rsid w:val="005A2E0D"/>
    <w:rsid w:val="005A5838"/>
    <w:rsid w:val="005A5851"/>
    <w:rsid w:val="005A7D20"/>
    <w:rsid w:val="005B024F"/>
    <w:rsid w:val="005B10D3"/>
    <w:rsid w:val="005B16BA"/>
    <w:rsid w:val="005B41D2"/>
    <w:rsid w:val="005C0709"/>
    <w:rsid w:val="005C64A7"/>
    <w:rsid w:val="005C775F"/>
    <w:rsid w:val="005C7A26"/>
    <w:rsid w:val="005D0CF9"/>
    <w:rsid w:val="005D2EA9"/>
    <w:rsid w:val="005D4989"/>
    <w:rsid w:val="005E7AB9"/>
    <w:rsid w:val="005F128E"/>
    <w:rsid w:val="005F14E7"/>
    <w:rsid w:val="005F2120"/>
    <w:rsid w:val="005F29ED"/>
    <w:rsid w:val="005F48C8"/>
    <w:rsid w:val="005F5CB2"/>
    <w:rsid w:val="006001DF"/>
    <w:rsid w:val="00605CA6"/>
    <w:rsid w:val="00606788"/>
    <w:rsid w:val="00611AD4"/>
    <w:rsid w:val="00614831"/>
    <w:rsid w:val="0061682B"/>
    <w:rsid w:val="00620EF1"/>
    <w:rsid w:val="0063111C"/>
    <w:rsid w:val="00636F05"/>
    <w:rsid w:val="00641AA7"/>
    <w:rsid w:val="00646166"/>
    <w:rsid w:val="006529BC"/>
    <w:rsid w:val="006532C8"/>
    <w:rsid w:val="00654225"/>
    <w:rsid w:val="00655A10"/>
    <w:rsid w:val="00655D75"/>
    <w:rsid w:val="006605A2"/>
    <w:rsid w:val="006674B7"/>
    <w:rsid w:val="0067155E"/>
    <w:rsid w:val="00675B64"/>
    <w:rsid w:val="006768C4"/>
    <w:rsid w:val="00682310"/>
    <w:rsid w:val="00682ED8"/>
    <w:rsid w:val="00683184"/>
    <w:rsid w:val="00686B36"/>
    <w:rsid w:val="00687AEA"/>
    <w:rsid w:val="006920E9"/>
    <w:rsid w:val="00693730"/>
    <w:rsid w:val="006A3F86"/>
    <w:rsid w:val="006A57BD"/>
    <w:rsid w:val="006B28FC"/>
    <w:rsid w:val="006B5C7E"/>
    <w:rsid w:val="006C3124"/>
    <w:rsid w:val="006C3613"/>
    <w:rsid w:val="006C74C6"/>
    <w:rsid w:val="006D3C8A"/>
    <w:rsid w:val="006D496E"/>
    <w:rsid w:val="006D4DC5"/>
    <w:rsid w:val="006D5C87"/>
    <w:rsid w:val="006D5ECA"/>
    <w:rsid w:val="006E27BF"/>
    <w:rsid w:val="006E57DB"/>
    <w:rsid w:val="006E5C22"/>
    <w:rsid w:val="006E679A"/>
    <w:rsid w:val="006F0F29"/>
    <w:rsid w:val="006F3030"/>
    <w:rsid w:val="006F4A4E"/>
    <w:rsid w:val="00704EC6"/>
    <w:rsid w:val="00705636"/>
    <w:rsid w:val="00705F13"/>
    <w:rsid w:val="0070627A"/>
    <w:rsid w:val="00712C03"/>
    <w:rsid w:val="007130E5"/>
    <w:rsid w:val="00713B18"/>
    <w:rsid w:val="0071773F"/>
    <w:rsid w:val="00717A9E"/>
    <w:rsid w:val="007248DF"/>
    <w:rsid w:val="00724D8B"/>
    <w:rsid w:val="00731E5A"/>
    <w:rsid w:val="007341D0"/>
    <w:rsid w:val="007408E3"/>
    <w:rsid w:val="007413BF"/>
    <w:rsid w:val="00747CCB"/>
    <w:rsid w:val="0075181D"/>
    <w:rsid w:val="00751AC3"/>
    <w:rsid w:val="00762DF0"/>
    <w:rsid w:val="00765DF6"/>
    <w:rsid w:val="00771623"/>
    <w:rsid w:val="00771824"/>
    <w:rsid w:val="007723C1"/>
    <w:rsid w:val="0077248D"/>
    <w:rsid w:val="0077314D"/>
    <w:rsid w:val="00781C73"/>
    <w:rsid w:val="007854CA"/>
    <w:rsid w:val="00786EF7"/>
    <w:rsid w:val="007A411D"/>
    <w:rsid w:val="007A46E2"/>
    <w:rsid w:val="007A4A79"/>
    <w:rsid w:val="007A64EB"/>
    <w:rsid w:val="007B388D"/>
    <w:rsid w:val="007B5287"/>
    <w:rsid w:val="007B693B"/>
    <w:rsid w:val="007B7F86"/>
    <w:rsid w:val="007C6D85"/>
    <w:rsid w:val="007C6DDE"/>
    <w:rsid w:val="007D54A5"/>
    <w:rsid w:val="007D5823"/>
    <w:rsid w:val="007D5978"/>
    <w:rsid w:val="007D72F7"/>
    <w:rsid w:val="007D72FE"/>
    <w:rsid w:val="007E29D8"/>
    <w:rsid w:val="007E317D"/>
    <w:rsid w:val="007E4355"/>
    <w:rsid w:val="007E4551"/>
    <w:rsid w:val="007E7D21"/>
    <w:rsid w:val="007F2162"/>
    <w:rsid w:val="007F37F8"/>
    <w:rsid w:val="007F6219"/>
    <w:rsid w:val="007F6AF5"/>
    <w:rsid w:val="007F7B17"/>
    <w:rsid w:val="00801E29"/>
    <w:rsid w:val="00802032"/>
    <w:rsid w:val="0080313B"/>
    <w:rsid w:val="00804E40"/>
    <w:rsid w:val="00805FAA"/>
    <w:rsid w:val="00806C6D"/>
    <w:rsid w:val="008074EC"/>
    <w:rsid w:val="008124BD"/>
    <w:rsid w:val="0081468E"/>
    <w:rsid w:val="008151CA"/>
    <w:rsid w:val="0081551E"/>
    <w:rsid w:val="00815B14"/>
    <w:rsid w:val="0082233E"/>
    <w:rsid w:val="00823BE3"/>
    <w:rsid w:val="00823FFB"/>
    <w:rsid w:val="008262BE"/>
    <w:rsid w:val="00830247"/>
    <w:rsid w:val="0083748A"/>
    <w:rsid w:val="00840461"/>
    <w:rsid w:val="00844956"/>
    <w:rsid w:val="00845610"/>
    <w:rsid w:val="0084723A"/>
    <w:rsid w:val="00851E4F"/>
    <w:rsid w:val="00856DC4"/>
    <w:rsid w:val="0086047B"/>
    <w:rsid w:val="0086416D"/>
    <w:rsid w:val="008729FD"/>
    <w:rsid w:val="00872ACC"/>
    <w:rsid w:val="00876020"/>
    <w:rsid w:val="00877072"/>
    <w:rsid w:val="00877117"/>
    <w:rsid w:val="008861FC"/>
    <w:rsid w:val="00886FB4"/>
    <w:rsid w:val="008874E1"/>
    <w:rsid w:val="008A6909"/>
    <w:rsid w:val="008B11C0"/>
    <w:rsid w:val="008B2E68"/>
    <w:rsid w:val="008B4CD5"/>
    <w:rsid w:val="008B56FA"/>
    <w:rsid w:val="008B5C79"/>
    <w:rsid w:val="008B718E"/>
    <w:rsid w:val="008C171F"/>
    <w:rsid w:val="008C28B4"/>
    <w:rsid w:val="008C47B0"/>
    <w:rsid w:val="008C54F3"/>
    <w:rsid w:val="008C6179"/>
    <w:rsid w:val="008C6D13"/>
    <w:rsid w:val="008D3E4C"/>
    <w:rsid w:val="008D5AA4"/>
    <w:rsid w:val="008D785D"/>
    <w:rsid w:val="008F0F07"/>
    <w:rsid w:val="008F2A13"/>
    <w:rsid w:val="008F349A"/>
    <w:rsid w:val="008F3C72"/>
    <w:rsid w:val="008F66BD"/>
    <w:rsid w:val="0090006D"/>
    <w:rsid w:val="00902163"/>
    <w:rsid w:val="00903E13"/>
    <w:rsid w:val="00906741"/>
    <w:rsid w:val="00906836"/>
    <w:rsid w:val="009076B3"/>
    <w:rsid w:val="00910180"/>
    <w:rsid w:val="0091046A"/>
    <w:rsid w:val="00912F73"/>
    <w:rsid w:val="0091360F"/>
    <w:rsid w:val="009139FE"/>
    <w:rsid w:val="00914ECF"/>
    <w:rsid w:val="00920D09"/>
    <w:rsid w:val="0092573B"/>
    <w:rsid w:val="00925CC6"/>
    <w:rsid w:val="009261C6"/>
    <w:rsid w:val="00930144"/>
    <w:rsid w:val="00931EED"/>
    <w:rsid w:val="009357CC"/>
    <w:rsid w:val="009413A2"/>
    <w:rsid w:val="00941655"/>
    <w:rsid w:val="00942FF6"/>
    <w:rsid w:val="00943A10"/>
    <w:rsid w:val="00943D0A"/>
    <w:rsid w:val="00950BCC"/>
    <w:rsid w:val="00950F9D"/>
    <w:rsid w:val="0095173B"/>
    <w:rsid w:val="0095300F"/>
    <w:rsid w:val="0095596A"/>
    <w:rsid w:val="009571B5"/>
    <w:rsid w:val="009609AA"/>
    <w:rsid w:val="009636F0"/>
    <w:rsid w:val="00966616"/>
    <w:rsid w:val="009705BD"/>
    <w:rsid w:val="00972602"/>
    <w:rsid w:val="009728DD"/>
    <w:rsid w:val="009767A9"/>
    <w:rsid w:val="00986354"/>
    <w:rsid w:val="00986FB1"/>
    <w:rsid w:val="00987719"/>
    <w:rsid w:val="00990E25"/>
    <w:rsid w:val="00991885"/>
    <w:rsid w:val="00992BE1"/>
    <w:rsid w:val="00993AE9"/>
    <w:rsid w:val="009957C2"/>
    <w:rsid w:val="009968C5"/>
    <w:rsid w:val="009A03B3"/>
    <w:rsid w:val="009A09BE"/>
    <w:rsid w:val="009A12F3"/>
    <w:rsid w:val="009A149F"/>
    <w:rsid w:val="009A23AB"/>
    <w:rsid w:val="009B101D"/>
    <w:rsid w:val="009B2FF6"/>
    <w:rsid w:val="009B5068"/>
    <w:rsid w:val="009B5F9F"/>
    <w:rsid w:val="009B71F6"/>
    <w:rsid w:val="009C0BB6"/>
    <w:rsid w:val="009C309A"/>
    <w:rsid w:val="009C33F1"/>
    <w:rsid w:val="009C4BC8"/>
    <w:rsid w:val="009C4FCF"/>
    <w:rsid w:val="009C50BF"/>
    <w:rsid w:val="009D02A9"/>
    <w:rsid w:val="009D180E"/>
    <w:rsid w:val="009D31DA"/>
    <w:rsid w:val="009D54D7"/>
    <w:rsid w:val="009D79F4"/>
    <w:rsid w:val="009E3483"/>
    <w:rsid w:val="009E388C"/>
    <w:rsid w:val="009E699A"/>
    <w:rsid w:val="009F3061"/>
    <w:rsid w:val="009F5A81"/>
    <w:rsid w:val="00A01DC6"/>
    <w:rsid w:val="00A0245A"/>
    <w:rsid w:val="00A07D35"/>
    <w:rsid w:val="00A10600"/>
    <w:rsid w:val="00A15D45"/>
    <w:rsid w:val="00A16CA2"/>
    <w:rsid w:val="00A20936"/>
    <w:rsid w:val="00A231B5"/>
    <w:rsid w:val="00A246B7"/>
    <w:rsid w:val="00A32B02"/>
    <w:rsid w:val="00A33B34"/>
    <w:rsid w:val="00A33D2F"/>
    <w:rsid w:val="00A33D44"/>
    <w:rsid w:val="00A33E8D"/>
    <w:rsid w:val="00A35D3C"/>
    <w:rsid w:val="00A362BE"/>
    <w:rsid w:val="00A37C94"/>
    <w:rsid w:val="00A4010F"/>
    <w:rsid w:val="00A47374"/>
    <w:rsid w:val="00A57990"/>
    <w:rsid w:val="00A57B19"/>
    <w:rsid w:val="00A607A4"/>
    <w:rsid w:val="00A60A66"/>
    <w:rsid w:val="00A61C00"/>
    <w:rsid w:val="00A6575C"/>
    <w:rsid w:val="00A67A94"/>
    <w:rsid w:val="00A70850"/>
    <w:rsid w:val="00A725F7"/>
    <w:rsid w:val="00A748DE"/>
    <w:rsid w:val="00A87390"/>
    <w:rsid w:val="00A942BC"/>
    <w:rsid w:val="00A94FEA"/>
    <w:rsid w:val="00A9611D"/>
    <w:rsid w:val="00A96393"/>
    <w:rsid w:val="00AA4F21"/>
    <w:rsid w:val="00AA631F"/>
    <w:rsid w:val="00AB2611"/>
    <w:rsid w:val="00AB385A"/>
    <w:rsid w:val="00AC1347"/>
    <w:rsid w:val="00AC1FF8"/>
    <w:rsid w:val="00AC7F12"/>
    <w:rsid w:val="00AD181E"/>
    <w:rsid w:val="00AD54B6"/>
    <w:rsid w:val="00AD61D0"/>
    <w:rsid w:val="00AD6A31"/>
    <w:rsid w:val="00AE20C5"/>
    <w:rsid w:val="00AF31E1"/>
    <w:rsid w:val="00AF5AA3"/>
    <w:rsid w:val="00AF63CB"/>
    <w:rsid w:val="00B01FD2"/>
    <w:rsid w:val="00B030D4"/>
    <w:rsid w:val="00B04B41"/>
    <w:rsid w:val="00B109A6"/>
    <w:rsid w:val="00B141A0"/>
    <w:rsid w:val="00B165E8"/>
    <w:rsid w:val="00B1741B"/>
    <w:rsid w:val="00B20074"/>
    <w:rsid w:val="00B2116E"/>
    <w:rsid w:val="00B230AB"/>
    <w:rsid w:val="00B2410E"/>
    <w:rsid w:val="00B2450F"/>
    <w:rsid w:val="00B24F17"/>
    <w:rsid w:val="00B25664"/>
    <w:rsid w:val="00B27507"/>
    <w:rsid w:val="00B317EE"/>
    <w:rsid w:val="00B32F4C"/>
    <w:rsid w:val="00B36C32"/>
    <w:rsid w:val="00B37E1A"/>
    <w:rsid w:val="00B4083B"/>
    <w:rsid w:val="00B436E0"/>
    <w:rsid w:val="00B43963"/>
    <w:rsid w:val="00B44B97"/>
    <w:rsid w:val="00B4747F"/>
    <w:rsid w:val="00B534F5"/>
    <w:rsid w:val="00B536E4"/>
    <w:rsid w:val="00B61616"/>
    <w:rsid w:val="00B62F4D"/>
    <w:rsid w:val="00B64EDC"/>
    <w:rsid w:val="00B64F18"/>
    <w:rsid w:val="00B670BE"/>
    <w:rsid w:val="00B67737"/>
    <w:rsid w:val="00B67ADF"/>
    <w:rsid w:val="00B727CC"/>
    <w:rsid w:val="00B744D8"/>
    <w:rsid w:val="00B75476"/>
    <w:rsid w:val="00B75808"/>
    <w:rsid w:val="00B773BB"/>
    <w:rsid w:val="00B92FB1"/>
    <w:rsid w:val="00B94151"/>
    <w:rsid w:val="00B96390"/>
    <w:rsid w:val="00B96799"/>
    <w:rsid w:val="00B977F3"/>
    <w:rsid w:val="00BA0508"/>
    <w:rsid w:val="00BA5B03"/>
    <w:rsid w:val="00BB1082"/>
    <w:rsid w:val="00BB3A10"/>
    <w:rsid w:val="00BB498B"/>
    <w:rsid w:val="00BC276F"/>
    <w:rsid w:val="00BC2C22"/>
    <w:rsid w:val="00BD1C07"/>
    <w:rsid w:val="00BD3B9D"/>
    <w:rsid w:val="00BD63E4"/>
    <w:rsid w:val="00BD760E"/>
    <w:rsid w:val="00BE0534"/>
    <w:rsid w:val="00BE1B83"/>
    <w:rsid w:val="00BE1D2B"/>
    <w:rsid w:val="00BE2E9E"/>
    <w:rsid w:val="00BE6587"/>
    <w:rsid w:val="00BE7256"/>
    <w:rsid w:val="00BE7854"/>
    <w:rsid w:val="00BF1AC3"/>
    <w:rsid w:val="00BF2B51"/>
    <w:rsid w:val="00BF44C1"/>
    <w:rsid w:val="00BF6899"/>
    <w:rsid w:val="00BF77EC"/>
    <w:rsid w:val="00C0002C"/>
    <w:rsid w:val="00C00824"/>
    <w:rsid w:val="00C0321D"/>
    <w:rsid w:val="00C046DB"/>
    <w:rsid w:val="00C04AC2"/>
    <w:rsid w:val="00C04B24"/>
    <w:rsid w:val="00C10E75"/>
    <w:rsid w:val="00C15F56"/>
    <w:rsid w:val="00C202A4"/>
    <w:rsid w:val="00C21B90"/>
    <w:rsid w:val="00C22452"/>
    <w:rsid w:val="00C2399E"/>
    <w:rsid w:val="00C24668"/>
    <w:rsid w:val="00C263E6"/>
    <w:rsid w:val="00C265AA"/>
    <w:rsid w:val="00C26E4F"/>
    <w:rsid w:val="00C309C1"/>
    <w:rsid w:val="00C31F14"/>
    <w:rsid w:val="00C33FF2"/>
    <w:rsid w:val="00C363C0"/>
    <w:rsid w:val="00C4773C"/>
    <w:rsid w:val="00C563D1"/>
    <w:rsid w:val="00C60A64"/>
    <w:rsid w:val="00C717E1"/>
    <w:rsid w:val="00C72D7A"/>
    <w:rsid w:val="00C76A1B"/>
    <w:rsid w:val="00C77219"/>
    <w:rsid w:val="00C8094D"/>
    <w:rsid w:val="00C80E35"/>
    <w:rsid w:val="00C814CD"/>
    <w:rsid w:val="00C81660"/>
    <w:rsid w:val="00C95DAE"/>
    <w:rsid w:val="00C96C37"/>
    <w:rsid w:val="00C97693"/>
    <w:rsid w:val="00CA7184"/>
    <w:rsid w:val="00CB07C3"/>
    <w:rsid w:val="00CB26E0"/>
    <w:rsid w:val="00CB3729"/>
    <w:rsid w:val="00CB4E2F"/>
    <w:rsid w:val="00CB4E53"/>
    <w:rsid w:val="00CB5058"/>
    <w:rsid w:val="00CC0642"/>
    <w:rsid w:val="00CC1F3B"/>
    <w:rsid w:val="00CC4043"/>
    <w:rsid w:val="00CC5559"/>
    <w:rsid w:val="00CC65E7"/>
    <w:rsid w:val="00CD37AE"/>
    <w:rsid w:val="00CD3A45"/>
    <w:rsid w:val="00CD4A09"/>
    <w:rsid w:val="00CD4E8F"/>
    <w:rsid w:val="00CE0FD2"/>
    <w:rsid w:val="00CE2303"/>
    <w:rsid w:val="00CE4496"/>
    <w:rsid w:val="00CE4D92"/>
    <w:rsid w:val="00CE6E38"/>
    <w:rsid w:val="00CF2750"/>
    <w:rsid w:val="00CF5D72"/>
    <w:rsid w:val="00D019CB"/>
    <w:rsid w:val="00D02F98"/>
    <w:rsid w:val="00D03138"/>
    <w:rsid w:val="00D0485C"/>
    <w:rsid w:val="00D14325"/>
    <w:rsid w:val="00D14BCF"/>
    <w:rsid w:val="00D17750"/>
    <w:rsid w:val="00D20DB0"/>
    <w:rsid w:val="00D210A3"/>
    <w:rsid w:val="00D23438"/>
    <w:rsid w:val="00D24DB0"/>
    <w:rsid w:val="00D265D9"/>
    <w:rsid w:val="00D27EDA"/>
    <w:rsid w:val="00D30757"/>
    <w:rsid w:val="00D35644"/>
    <w:rsid w:val="00D37518"/>
    <w:rsid w:val="00D43699"/>
    <w:rsid w:val="00D43A60"/>
    <w:rsid w:val="00D44D19"/>
    <w:rsid w:val="00D473CF"/>
    <w:rsid w:val="00D47409"/>
    <w:rsid w:val="00D47489"/>
    <w:rsid w:val="00D51E31"/>
    <w:rsid w:val="00D5456A"/>
    <w:rsid w:val="00D54C2A"/>
    <w:rsid w:val="00D573BC"/>
    <w:rsid w:val="00D57EE5"/>
    <w:rsid w:val="00D57FCB"/>
    <w:rsid w:val="00D61383"/>
    <w:rsid w:val="00D61D4F"/>
    <w:rsid w:val="00D62F91"/>
    <w:rsid w:val="00D67927"/>
    <w:rsid w:val="00D75C9B"/>
    <w:rsid w:val="00D77B38"/>
    <w:rsid w:val="00D80CB2"/>
    <w:rsid w:val="00D80FD5"/>
    <w:rsid w:val="00D814DF"/>
    <w:rsid w:val="00D83D5B"/>
    <w:rsid w:val="00D90084"/>
    <w:rsid w:val="00D941E3"/>
    <w:rsid w:val="00D958BC"/>
    <w:rsid w:val="00D96B43"/>
    <w:rsid w:val="00DA0355"/>
    <w:rsid w:val="00DA27E1"/>
    <w:rsid w:val="00DA2C00"/>
    <w:rsid w:val="00DA3AAB"/>
    <w:rsid w:val="00DA4844"/>
    <w:rsid w:val="00DB24A3"/>
    <w:rsid w:val="00DB2611"/>
    <w:rsid w:val="00DB2B87"/>
    <w:rsid w:val="00DB3E4F"/>
    <w:rsid w:val="00DB4728"/>
    <w:rsid w:val="00DB7181"/>
    <w:rsid w:val="00DC4E0E"/>
    <w:rsid w:val="00DC5876"/>
    <w:rsid w:val="00DC7327"/>
    <w:rsid w:val="00DD2544"/>
    <w:rsid w:val="00DE08F7"/>
    <w:rsid w:val="00DE4AB4"/>
    <w:rsid w:val="00DE6988"/>
    <w:rsid w:val="00DE6E38"/>
    <w:rsid w:val="00DE72B9"/>
    <w:rsid w:val="00DE7BF4"/>
    <w:rsid w:val="00DF0EA3"/>
    <w:rsid w:val="00DF2A58"/>
    <w:rsid w:val="00DF4E2D"/>
    <w:rsid w:val="00DF5711"/>
    <w:rsid w:val="00DF59B8"/>
    <w:rsid w:val="00DF6471"/>
    <w:rsid w:val="00DF7832"/>
    <w:rsid w:val="00E00407"/>
    <w:rsid w:val="00E01DD6"/>
    <w:rsid w:val="00E0262C"/>
    <w:rsid w:val="00E027C0"/>
    <w:rsid w:val="00E02BA2"/>
    <w:rsid w:val="00E03FC3"/>
    <w:rsid w:val="00E11F85"/>
    <w:rsid w:val="00E12298"/>
    <w:rsid w:val="00E13BA7"/>
    <w:rsid w:val="00E14E27"/>
    <w:rsid w:val="00E16040"/>
    <w:rsid w:val="00E202F1"/>
    <w:rsid w:val="00E207F0"/>
    <w:rsid w:val="00E22202"/>
    <w:rsid w:val="00E222F0"/>
    <w:rsid w:val="00E23BCF"/>
    <w:rsid w:val="00E25373"/>
    <w:rsid w:val="00E27905"/>
    <w:rsid w:val="00E34C92"/>
    <w:rsid w:val="00E41E54"/>
    <w:rsid w:val="00E45FDD"/>
    <w:rsid w:val="00E51B26"/>
    <w:rsid w:val="00E541C0"/>
    <w:rsid w:val="00E5774F"/>
    <w:rsid w:val="00E61294"/>
    <w:rsid w:val="00E633CF"/>
    <w:rsid w:val="00E662B4"/>
    <w:rsid w:val="00E66F3D"/>
    <w:rsid w:val="00E67570"/>
    <w:rsid w:val="00E809FA"/>
    <w:rsid w:val="00E8163B"/>
    <w:rsid w:val="00E81640"/>
    <w:rsid w:val="00E82EAD"/>
    <w:rsid w:val="00E8689D"/>
    <w:rsid w:val="00E90B5F"/>
    <w:rsid w:val="00E91C2A"/>
    <w:rsid w:val="00E93724"/>
    <w:rsid w:val="00E93AEF"/>
    <w:rsid w:val="00E967C6"/>
    <w:rsid w:val="00E977A7"/>
    <w:rsid w:val="00EA0D2F"/>
    <w:rsid w:val="00EA384B"/>
    <w:rsid w:val="00EA724C"/>
    <w:rsid w:val="00EB1D70"/>
    <w:rsid w:val="00EB4A43"/>
    <w:rsid w:val="00EB5D16"/>
    <w:rsid w:val="00EC1668"/>
    <w:rsid w:val="00EC1942"/>
    <w:rsid w:val="00EC2197"/>
    <w:rsid w:val="00EC2E82"/>
    <w:rsid w:val="00EC33C2"/>
    <w:rsid w:val="00EC4C79"/>
    <w:rsid w:val="00EC604B"/>
    <w:rsid w:val="00ED5500"/>
    <w:rsid w:val="00ED5A07"/>
    <w:rsid w:val="00EE20E8"/>
    <w:rsid w:val="00EE38AF"/>
    <w:rsid w:val="00EE7770"/>
    <w:rsid w:val="00EF1C81"/>
    <w:rsid w:val="00EF285A"/>
    <w:rsid w:val="00F00FBD"/>
    <w:rsid w:val="00F01932"/>
    <w:rsid w:val="00F0280E"/>
    <w:rsid w:val="00F042F2"/>
    <w:rsid w:val="00F05126"/>
    <w:rsid w:val="00F151CE"/>
    <w:rsid w:val="00F15931"/>
    <w:rsid w:val="00F173B5"/>
    <w:rsid w:val="00F21925"/>
    <w:rsid w:val="00F27F76"/>
    <w:rsid w:val="00F3484B"/>
    <w:rsid w:val="00F35937"/>
    <w:rsid w:val="00F377BD"/>
    <w:rsid w:val="00F468FF"/>
    <w:rsid w:val="00F524ED"/>
    <w:rsid w:val="00F5284E"/>
    <w:rsid w:val="00F5623D"/>
    <w:rsid w:val="00F5761C"/>
    <w:rsid w:val="00F5765F"/>
    <w:rsid w:val="00F613C2"/>
    <w:rsid w:val="00F71ABC"/>
    <w:rsid w:val="00F744A5"/>
    <w:rsid w:val="00F8372D"/>
    <w:rsid w:val="00F85417"/>
    <w:rsid w:val="00F863BB"/>
    <w:rsid w:val="00F86B7D"/>
    <w:rsid w:val="00F906D2"/>
    <w:rsid w:val="00F90BB0"/>
    <w:rsid w:val="00F90CCA"/>
    <w:rsid w:val="00F92EBF"/>
    <w:rsid w:val="00F96E3B"/>
    <w:rsid w:val="00FA0913"/>
    <w:rsid w:val="00FA141A"/>
    <w:rsid w:val="00FA5CE2"/>
    <w:rsid w:val="00FB10A1"/>
    <w:rsid w:val="00FC2BDA"/>
    <w:rsid w:val="00FC57E4"/>
    <w:rsid w:val="00FC7F87"/>
    <w:rsid w:val="00FD0507"/>
    <w:rsid w:val="00FD6420"/>
    <w:rsid w:val="00FD6431"/>
    <w:rsid w:val="00FD6CFC"/>
    <w:rsid w:val="00FD7437"/>
    <w:rsid w:val="00FE04A8"/>
    <w:rsid w:val="00FE179A"/>
    <w:rsid w:val="00FE3075"/>
    <w:rsid w:val="00FE512D"/>
    <w:rsid w:val="00FE74E7"/>
    <w:rsid w:val="00FF0A52"/>
    <w:rsid w:val="00FF0BCA"/>
    <w:rsid w:val="00FF3308"/>
    <w:rsid w:val="01475F05"/>
    <w:rsid w:val="0433913B"/>
    <w:rsid w:val="055E3774"/>
    <w:rsid w:val="05FDC75A"/>
    <w:rsid w:val="081BC469"/>
    <w:rsid w:val="0AD430F7"/>
    <w:rsid w:val="0BF6E9AA"/>
    <w:rsid w:val="0CE42CC9"/>
    <w:rsid w:val="0F9271AF"/>
    <w:rsid w:val="100E4569"/>
    <w:rsid w:val="10C2D2E9"/>
    <w:rsid w:val="116C4893"/>
    <w:rsid w:val="12C773FB"/>
    <w:rsid w:val="17A504FD"/>
    <w:rsid w:val="18E54D3E"/>
    <w:rsid w:val="193F41C7"/>
    <w:rsid w:val="1B592917"/>
    <w:rsid w:val="1C4F68A6"/>
    <w:rsid w:val="1FC6196B"/>
    <w:rsid w:val="208E7794"/>
    <w:rsid w:val="20DDEEE1"/>
    <w:rsid w:val="219F577D"/>
    <w:rsid w:val="2230CD3F"/>
    <w:rsid w:val="26180353"/>
    <w:rsid w:val="28B04D7B"/>
    <w:rsid w:val="2917464A"/>
    <w:rsid w:val="294FDD61"/>
    <w:rsid w:val="2A9EF5A3"/>
    <w:rsid w:val="2BA25FD6"/>
    <w:rsid w:val="2D0DD8B6"/>
    <w:rsid w:val="30A70690"/>
    <w:rsid w:val="34BE5E9A"/>
    <w:rsid w:val="353DFB92"/>
    <w:rsid w:val="360D76DC"/>
    <w:rsid w:val="36E7ACCB"/>
    <w:rsid w:val="3894862D"/>
    <w:rsid w:val="3B16FC22"/>
    <w:rsid w:val="3C376345"/>
    <w:rsid w:val="3CC17D79"/>
    <w:rsid w:val="3E4E6B0A"/>
    <w:rsid w:val="40DDB5DD"/>
    <w:rsid w:val="40FBF0F6"/>
    <w:rsid w:val="4182E97C"/>
    <w:rsid w:val="4206B6B7"/>
    <w:rsid w:val="443004E8"/>
    <w:rsid w:val="44FFE24D"/>
    <w:rsid w:val="4582E346"/>
    <w:rsid w:val="46F519C1"/>
    <w:rsid w:val="4AC81C84"/>
    <w:rsid w:val="4C026382"/>
    <w:rsid w:val="4CF16AB5"/>
    <w:rsid w:val="4D04630C"/>
    <w:rsid w:val="4F4F0ED4"/>
    <w:rsid w:val="51673599"/>
    <w:rsid w:val="529B15B8"/>
    <w:rsid w:val="571AB2F5"/>
    <w:rsid w:val="57B5E4FD"/>
    <w:rsid w:val="595F8CE3"/>
    <w:rsid w:val="59E7F1BE"/>
    <w:rsid w:val="59EA4B85"/>
    <w:rsid w:val="5DA846DA"/>
    <w:rsid w:val="5DBAE372"/>
    <w:rsid w:val="60139380"/>
    <w:rsid w:val="6413E698"/>
    <w:rsid w:val="64F44E03"/>
    <w:rsid w:val="65E3954D"/>
    <w:rsid w:val="66B6D0EC"/>
    <w:rsid w:val="67551D6D"/>
    <w:rsid w:val="67821AEF"/>
    <w:rsid w:val="68A4D3A2"/>
    <w:rsid w:val="6973EB40"/>
    <w:rsid w:val="6A472FC8"/>
    <w:rsid w:val="6C65FD9B"/>
    <w:rsid w:val="70382F9A"/>
    <w:rsid w:val="704380BC"/>
    <w:rsid w:val="721442D7"/>
    <w:rsid w:val="73BD52DD"/>
    <w:rsid w:val="74CA730C"/>
    <w:rsid w:val="7577E1C4"/>
    <w:rsid w:val="763222AE"/>
    <w:rsid w:val="76BC435D"/>
    <w:rsid w:val="798DFB6D"/>
    <w:rsid w:val="7B000431"/>
    <w:rsid w:val="7B21EDF4"/>
    <w:rsid w:val="7B722B6D"/>
    <w:rsid w:val="7BD00866"/>
    <w:rsid w:val="7D8BD8D9"/>
    <w:rsid w:val="7E9993F2"/>
    <w:rsid w:val="7F4E2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710CA5"/>
  <w15:chartTrackingRefBased/>
  <w15:docId w15:val="{849F1411-67EB-4C61-8EC3-18AB148E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character" w:customStyle="1" w:styleId="Mentionnonrsolue1">
    <w:name w:val="Mention non résolue1"/>
    <w:basedOn w:val="DefaultParagraphFont"/>
    <w:uiPriority w:val="99"/>
    <w:unhideWhenUsed/>
    <w:rsid w:val="00F524ED"/>
    <w:rPr>
      <w:color w:val="605E5C"/>
      <w:shd w:val="clear" w:color="auto" w:fill="E1DFDD"/>
    </w:rPr>
  </w:style>
  <w:style w:type="paragraph" w:styleId="NormalWeb">
    <w:name w:val="Normal (Web)"/>
    <w:basedOn w:val="Normal"/>
    <w:uiPriority w:val="99"/>
    <w:unhideWhenUsed/>
    <w:rsid w:val="00F151CE"/>
    <w:pPr>
      <w:spacing w:before="100" w:beforeAutospacing="1" w:after="100" w:afterAutospacing="1"/>
      <w:jc w:val="left"/>
    </w:pPr>
    <w:rPr>
      <w:rFonts w:ascii="Times New Roman" w:eastAsia="Times New Roman" w:hAnsi="Times New Roman" w:cs="Times New Roman"/>
      <w:szCs w:val="24"/>
    </w:rPr>
  </w:style>
  <w:style w:type="character" w:customStyle="1" w:styleId="normaltextrun">
    <w:name w:val="normaltextrun"/>
    <w:basedOn w:val="DefaultParagraphFont"/>
    <w:rsid w:val="007E29D8"/>
  </w:style>
  <w:style w:type="character" w:styleId="CommentReference">
    <w:name w:val="annotation reference"/>
    <w:basedOn w:val="DefaultParagraphFont"/>
    <w:uiPriority w:val="99"/>
    <w:semiHidden/>
    <w:rsid w:val="00F01932"/>
    <w:rPr>
      <w:sz w:val="16"/>
      <w:szCs w:val="16"/>
    </w:rPr>
  </w:style>
  <w:style w:type="paragraph" w:styleId="CommentText">
    <w:name w:val="annotation text"/>
    <w:basedOn w:val="Normal"/>
    <w:link w:val="CommentTextChar"/>
    <w:uiPriority w:val="99"/>
    <w:semiHidden/>
    <w:rsid w:val="00F01932"/>
    <w:rPr>
      <w:sz w:val="20"/>
      <w:szCs w:val="20"/>
    </w:rPr>
  </w:style>
  <w:style w:type="character" w:customStyle="1" w:styleId="CommentTextChar">
    <w:name w:val="Comment Text Char"/>
    <w:basedOn w:val="DefaultParagraphFont"/>
    <w:link w:val="CommentText"/>
    <w:uiPriority w:val="99"/>
    <w:semiHidden/>
    <w:rsid w:val="00F01932"/>
    <w:rPr>
      <w:sz w:val="20"/>
      <w:szCs w:val="20"/>
      <w:lang w:val="fr-FR"/>
    </w:rPr>
  </w:style>
  <w:style w:type="paragraph" w:styleId="CommentSubject">
    <w:name w:val="annotation subject"/>
    <w:basedOn w:val="CommentText"/>
    <w:next w:val="CommentText"/>
    <w:link w:val="CommentSubjectChar"/>
    <w:uiPriority w:val="99"/>
    <w:semiHidden/>
    <w:unhideWhenUsed/>
    <w:rsid w:val="00F01932"/>
    <w:rPr>
      <w:b/>
      <w:bCs/>
    </w:rPr>
  </w:style>
  <w:style w:type="character" w:customStyle="1" w:styleId="CommentSubjectChar">
    <w:name w:val="Comment Subject Char"/>
    <w:basedOn w:val="CommentTextChar"/>
    <w:link w:val="CommentSubject"/>
    <w:uiPriority w:val="99"/>
    <w:semiHidden/>
    <w:rsid w:val="00F01932"/>
    <w:rPr>
      <w:b/>
      <w:bCs/>
      <w:sz w:val="20"/>
      <w:szCs w:val="20"/>
      <w:lang w:val="fr-FR"/>
    </w:rPr>
  </w:style>
  <w:style w:type="paragraph" w:styleId="Revision">
    <w:name w:val="Revision"/>
    <w:hidden/>
    <w:uiPriority w:val="99"/>
    <w:semiHidden/>
    <w:rsid w:val="00801E29"/>
    <w:rPr>
      <w:sz w:val="24"/>
    </w:rPr>
  </w:style>
  <w:style w:type="character" w:customStyle="1" w:styleId="Mention1">
    <w:name w:val="Mention1"/>
    <w:basedOn w:val="DefaultParagraphFont"/>
    <w:uiPriority w:val="99"/>
    <w:unhideWhenUsed/>
    <w:rsid w:val="009B5068"/>
    <w:rPr>
      <w:color w:val="2B579A"/>
      <w:shd w:val="clear" w:color="auto" w:fill="E1DFDD"/>
    </w:rPr>
  </w:style>
  <w:style w:type="character" w:styleId="FollowedHyperlink">
    <w:name w:val="FollowedHyperlink"/>
    <w:basedOn w:val="DefaultParagraphFont"/>
    <w:uiPriority w:val="99"/>
    <w:semiHidden/>
    <w:rsid w:val="009609AA"/>
    <w:rPr>
      <w:color w:val="272B35" w:themeColor="followedHyperlink"/>
      <w:u w:val="single"/>
    </w:rPr>
  </w:style>
  <w:style w:type="character" w:styleId="UnresolvedMention">
    <w:name w:val="Unresolved Mention"/>
    <w:basedOn w:val="DefaultParagraphFont"/>
    <w:uiPriority w:val="99"/>
    <w:semiHidden/>
    <w:unhideWhenUsed/>
    <w:rsid w:val="005B41D2"/>
    <w:rPr>
      <w:color w:val="605E5C"/>
      <w:shd w:val="clear" w:color="auto" w:fill="E1DFDD"/>
    </w:rPr>
  </w:style>
  <w:style w:type="table" w:customStyle="1" w:styleId="Grilledutableau1">
    <w:name w:val="Grille du tableau1"/>
    <w:basedOn w:val="TableNormal"/>
    <w:next w:val="TableGrid"/>
    <w:uiPriority w:val="59"/>
    <w:rsid w:val="005B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rsid w:val="009B2FF6"/>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B2FF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8286">
      <w:bodyDiv w:val="1"/>
      <w:marLeft w:val="0"/>
      <w:marRight w:val="0"/>
      <w:marTop w:val="0"/>
      <w:marBottom w:val="0"/>
      <w:divBdr>
        <w:top w:val="none" w:sz="0" w:space="0" w:color="auto"/>
        <w:left w:val="none" w:sz="0" w:space="0" w:color="auto"/>
        <w:bottom w:val="none" w:sz="0" w:space="0" w:color="auto"/>
        <w:right w:val="none" w:sz="0" w:space="0" w:color="auto"/>
      </w:divBdr>
    </w:div>
    <w:div w:id="173106371">
      <w:bodyDiv w:val="1"/>
      <w:marLeft w:val="0"/>
      <w:marRight w:val="0"/>
      <w:marTop w:val="0"/>
      <w:marBottom w:val="0"/>
      <w:divBdr>
        <w:top w:val="none" w:sz="0" w:space="0" w:color="auto"/>
        <w:left w:val="none" w:sz="0" w:space="0" w:color="auto"/>
        <w:bottom w:val="none" w:sz="0" w:space="0" w:color="auto"/>
        <w:right w:val="none" w:sz="0" w:space="0" w:color="auto"/>
      </w:divBdr>
    </w:div>
    <w:div w:id="1310790221">
      <w:bodyDiv w:val="1"/>
      <w:marLeft w:val="0"/>
      <w:marRight w:val="0"/>
      <w:marTop w:val="0"/>
      <w:marBottom w:val="0"/>
      <w:divBdr>
        <w:top w:val="none" w:sz="0" w:space="0" w:color="auto"/>
        <w:left w:val="none" w:sz="0" w:space="0" w:color="auto"/>
        <w:bottom w:val="none" w:sz="0" w:space="0" w:color="auto"/>
        <w:right w:val="none" w:sz="0" w:space="0" w:color="auto"/>
      </w:divBdr>
    </w:div>
    <w:div w:id="1581909777">
      <w:bodyDiv w:val="1"/>
      <w:marLeft w:val="0"/>
      <w:marRight w:val="0"/>
      <w:marTop w:val="0"/>
      <w:marBottom w:val="0"/>
      <w:divBdr>
        <w:top w:val="none" w:sz="0" w:space="0" w:color="auto"/>
        <w:left w:val="none" w:sz="0" w:space="0" w:color="auto"/>
        <w:bottom w:val="none" w:sz="0" w:space="0" w:color="auto"/>
        <w:right w:val="none" w:sz="0" w:space="0" w:color="auto"/>
      </w:divBdr>
    </w:div>
    <w:div w:id="1639726734">
      <w:bodyDiv w:val="1"/>
      <w:marLeft w:val="0"/>
      <w:marRight w:val="0"/>
      <w:marTop w:val="0"/>
      <w:marBottom w:val="0"/>
      <w:divBdr>
        <w:top w:val="none" w:sz="0" w:space="0" w:color="auto"/>
        <w:left w:val="none" w:sz="0" w:space="0" w:color="auto"/>
        <w:bottom w:val="none" w:sz="0" w:space="0" w:color="auto"/>
        <w:right w:val="none" w:sz="0" w:space="0" w:color="auto"/>
      </w:divBdr>
    </w:div>
    <w:div w:id="1706323404">
      <w:bodyDiv w:val="1"/>
      <w:marLeft w:val="0"/>
      <w:marRight w:val="0"/>
      <w:marTop w:val="0"/>
      <w:marBottom w:val="0"/>
      <w:divBdr>
        <w:top w:val="none" w:sz="0" w:space="0" w:color="auto"/>
        <w:left w:val="none" w:sz="0" w:space="0" w:color="auto"/>
        <w:bottom w:val="none" w:sz="0" w:space="0" w:color="auto"/>
        <w:right w:val="none" w:sz="0" w:space="0" w:color="auto"/>
      </w:divBdr>
    </w:div>
    <w:div w:id="186104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fr/actualite/communiques-de-presse/2021/juillet/stellantis-cree-le-stellantis-design-studio" TargetMode="External"/><Relationship Id="rId18" Type="http://schemas.openxmlformats.org/officeDocument/2006/relationships/hyperlink" Target="https://www.stellantis.com/fr/actualite/communiques-de-presse/2022/juin/stellantis-etend-son-partenariat-avec-vulcan-energy-et-devient-actionnaire-de-cette-societe-de-production-de-lithium-decarbone"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twitter.com/Stellantis" TargetMode="External"/><Relationship Id="rId7" Type="http://schemas.openxmlformats.org/officeDocument/2006/relationships/settings" Target="settings.xml"/><Relationship Id="rId12" Type="http://schemas.openxmlformats.org/officeDocument/2006/relationships/hyperlink" Target="https://www.stellantis.com/fr/finance/evenements/strategic-plan" TargetMode="External"/><Relationship Id="rId17" Type="http://schemas.openxmlformats.org/officeDocument/2006/relationships/hyperlink" Target="https://factorialenergy.com/" TargetMode="External"/><Relationship Id="rId25" Type="http://schemas.openxmlformats.org/officeDocument/2006/relationships/hyperlink" Target="https://www.linkedin.com/company/stellantis/" TargetMode="External"/><Relationship Id="rId2" Type="http://schemas.openxmlformats.org/officeDocument/2006/relationships/customXml" Target="../customXml/item2.xml"/><Relationship Id="rId16" Type="http://schemas.openxmlformats.org/officeDocument/2006/relationships/hyperlink" Target="http://www.flyarcher.com/" TargetMode="External"/><Relationship Id="rId20" Type="http://schemas.openxmlformats.org/officeDocument/2006/relationships/image" Target="media/image1.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fr" TargetMode="External"/><Relationship Id="rId24" Type="http://schemas.openxmlformats.org/officeDocument/2006/relationships/image" Target="media/image3.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ellantis.ventures" TargetMode="External"/><Relationship Id="rId23" Type="http://schemas.openxmlformats.org/officeDocument/2006/relationships/hyperlink" Target="https://www.facebook.com/Stellanti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tellantis.com/fr"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llantis.com/fr/actualite/communiques-de-presse/2022/mars/creation-de-stellantis-ventures-avec-un-fonds-de-300-millions-d-euros-pour-accelerer-l-adoption-des-innovations" TargetMode="External"/><Relationship Id="rId22" Type="http://schemas.openxmlformats.org/officeDocument/2006/relationships/image" Target="media/image2.emf"/><Relationship Id="rId27" Type="http://schemas.openxmlformats.org/officeDocument/2006/relationships/hyperlink" Target="https://www.youtube.com/c/Stellantis_official" TargetMode="Externa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5DEA944F7846C19DEDD6C7BADB45F5"/>
        <w:category>
          <w:name w:val="General"/>
          <w:gallery w:val="placeholder"/>
        </w:category>
        <w:types>
          <w:type w:val="bbPlcHdr"/>
        </w:types>
        <w:behaviors>
          <w:behavior w:val="content"/>
        </w:behaviors>
        <w:guid w:val="{B93ACD9A-E274-4C0F-9840-4CAC697FD4E6}"/>
      </w:docPartPr>
      <w:docPartBody>
        <w:p w:rsidR="00241399" w:rsidRDefault="00DB4728" w:rsidP="00DB4728">
          <w:pPr>
            <w:pStyle w:val="6F5DEA944F7846C19DEDD6C7BADB45F5"/>
          </w:pPr>
          <w:r w:rsidRPr="0086416D">
            <w:rPr>
              <w:rStyle w:val="PlaceholderText"/>
              <w:b/>
              <w:color w:val="44546A" w:themeColor="text2"/>
            </w:rPr>
            <w:t>First name LAST NAME</w:t>
          </w:r>
        </w:p>
      </w:docPartBody>
    </w:docPart>
    <w:docPart>
      <w:docPartPr>
        <w:name w:val="71AA0565EB6A4F0586EC54B916FD5D48"/>
        <w:category>
          <w:name w:val="General"/>
          <w:gallery w:val="placeholder"/>
        </w:category>
        <w:types>
          <w:type w:val="bbPlcHdr"/>
        </w:types>
        <w:behaviors>
          <w:behavior w:val="content"/>
        </w:behaviors>
        <w:guid w:val="{4E822EA4-8F43-4C61-86CD-5B73BCC2A4BF}"/>
      </w:docPartPr>
      <w:docPartBody>
        <w:p w:rsidR="00241399" w:rsidRDefault="00DB4728" w:rsidP="00DB4728">
          <w:pPr>
            <w:pStyle w:val="71AA0565EB6A4F0586EC54B916FD5D48"/>
          </w:pPr>
          <w:r w:rsidRPr="0086416D">
            <w:rPr>
              <w:rStyle w:val="PlaceholderText"/>
              <w:b/>
              <w:color w:val="44546A" w:themeColor="text2"/>
            </w:rPr>
            <w:t>First name LAST NAME</w:t>
          </w:r>
        </w:p>
      </w:docPartBody>
    </w:docPart>
    <w:docPart>
      <w:docPartPr>
        <w:name w:val="8F7E914FE21A4595B472EA8BDF026F19"/>
        <w:category>
          <w:name w:val="General"/>
          <w:gallery w:val="placeholder"/>
        </w:category>
        <w:types>
          <w:type w:val="bbPlcHdr"/>
        </w:types>
        <w:behaviors>
          <w:behavior w:val="content"/>
        </w:behaviors>
        <w:guid w:val="{50E324DC-716B-4CE4-8CB8-2A9EF69AC3C0}"/>
      </w:docPartPr>
      <w:docPartBody>
        <w:p w:rsidR="00241399" w:rsidRDefault="00DB4728" w:rsidP="00DB4728">
          <w:pPr>
            <w:pStyle w:val="8F7E914FE21A4595B472EA8BDF026F19"/>
          </w:pPr>
          <w:r w:rsidRPr="0086416D">
            <w:rPr>
              <w:rStyle w:val="PlaceholderText"/>
              <w:b/>
              <w:color w:val="44546A" w:themeColor="text2"/>
            </w:rPr>
            <w:t>First name LAST NAME</w:t>
          </w:r>
        </w:p>
      </w:docPartBody>
    </w:docPart>
    <w:docPart>
      <w:docPartPr>
        <w:name w:val="6FB2087B94DC413E95B4C3C77BAE9656"/>
        <w:category>
          <w:name w:val="General"/>
          <w:gallery w:val="placeholder"/>
        </w:category>
        <w:types>
          <w:type w:val="bbPlcHdr"/>
        </w:types>
        <w:behaviors>
          <w:behavior w:val="content"/>
        </w:behaviors>
        <w:guid w:val="{30F8404E-FBC5-43CA-90B6-7A02B231BD51}"/>
      </w:docPartPr>
      <w:docPartBody>
        <w:p w:rsidR="00241399" w:rsidRDefault="00DB4728" w:rsidP="00DB4728">
          <w:pPr>
            <w:pStyle w:val="6FB2087B94DC413E95B4C3C77BAE9656"/>
          </w:pPr>
          <w:r w:rsidRPr="0086416D">
            <w:rPr>
              <w:rStyle w:val="PlaceholderText"/>
              <w:b/>
              <w:color w:val="44546A" w:themeColor="text2"/>
            </w:rPr>
            <w:t>First name LAST NAME</w:t>
          </w:r>
        </w:p>
      </w:docPartBody>
    </w:docPart>
    <w:docPart>
      <w:docPartPr>
        <w:name w:val="853A46D03EA041988A8468AEE2726C9B"/>
        <w:category>
          <w:name w:val="General"/>
          <w:gallery w:val="placeholder"/>
        </w:category>
        <w:types>
          <w:type w:val="bbPlcHdr"/>
        </w:types>
        <w:behaviors>
          <w:behavior w:val="content"/>
        </w:behaviors>
        <w:guid w:val="{0FD90617-4A27-424A-88BB-009968F9F167}"/>
      </w:docPartPr>
      <w:docPartBody>
        <w:p w:rsidR="00241399" w:rsidRDefault="00DB4728" w:rsidP="00DB4728">
          <w:pPr>
            <w:pStyle w:val="853A46D03EA041988A8468AEE2726C9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31298B3D708B4628A7FEF9FA4C6FC9C9"/>
        <w:category>
          <w:name w:val="General"/>
          <w:gallery w:val="placeholder"/>
        </w:category>
        <w:types>
          <w:type w:val="bbPlcHdr"/>
        </w:types>
        <w:behaviors>
          <w:behavior w:val="content"/>
        </w:behaviors>
        <w:guid w:val="{28E237C8-D2F0-4E8E-BC48-0D959FC20337}"/>
      </w:docPartPr>
      <w:docPartBody>
        <w:p w:rsidR="00241399" w:rsidRDefault="00DB4728" w:rsidP="00DB4728">
          <w:pPr>
            <w:pStyle w:val="31298B3D708B4628A7FEF9FA4C6FC9C9"/>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AF68B00CEBE4E0995C4FA7BD02E068C"/>
        <w:category>
          <w:name w:val="General"/>
          <w:gallery w:val="placeholder"/>
        </w:category>
        <w:types>
          <w:type w:val="bbPlcHdr"/>
        </w:types>
        <w:behaviors>
          <w:behavior w:val="content"/>
        </w:behaviors>
        <w:guid w:val="{20502CAA-9334-4D41-B753-8BD869A30489}"/>
      </w:docPartPr>
      <w:docPartBody>
        <w:p w:rsidR="00241399" w:rsidRDefault="00DB4728" w:rsidP="00DB4728">
          <w:pPr>
            <w:pStyle w:val="BAF68B00CEBE4E0995C4FA7BD02E068C"/>
          </w:pPr>
          <w:r w:rsidRPr="0086416D">
            <w:rPr>
              <w:rStyle w:val="PlaceholderText"/>
              <w:b/>
              <w:color w:val="44546A" w:themeColor="text2"/>
            </w:rPr>
            <w:t>First name LAST NAME</w:t>
          </w:r>
        </w:p>
      </w:docPartBody>
    </w:docPart>
    <w:docPart>
      <w:docPartPr>
        <w:name w:val="B323CD64A1E64DBA846BAF3295E17068"/>
        <w:category>
          <w:name w:val="General"/>
          <w:gallery w:val="placeholder"/>
        </w:category>
        <w:types>
          <w:type w:val="bbPlcHdr"/>
        </w:types>
        <w:behaviors>
          <w:behavior w:val="content"/>
        </w:behaviors>
        <w:guid w:val="{D081F461-893F-4A25-BE24-D004FD8FBB0D}"/>
      </w:docPartPr>
      <w:docPartBody>
        <w:p w:rsidR="00241399" w:rsidRDefault="00DB4728" w:rsidP="00DB4728">
          <w:pPr>
            <w:pStyle w:val="B323CD64A1E64DBA846BAF3295E1706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32"/>
    <w:rsid w:val="00005332"/>
    <w:rsid w:val="00045ADA"/>
    <w:rsid w:val="00241399"/>
    <w:rsid w:val="00331D2A"/>
    <w:rsid w:val="00492EA7"/>
    <w:rsid w:val="004D23FA"/>
    <w:rsid w:val="006F7DCB"/>
    <w:rsid w:val="008F43AA"/>
    <w:rsid w:val="00910403"/>
    <w:rsid w:val="00A24A68"/>
    <w:rsid w:val="00DB4728"/>
    <w:rsid w:val="00EF6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3FA"/>
    <w:rPr>
      <w:color w:val="808080"/>
    </w:rPr>
  </w:style>
  <w:style w:type="paragraph" w:customStyle="1" w:styleId="6F5DEA944F7846C19DEDD6C7BADB45F5">
    <w:name w:val="6F5DEA944F7846C19DEDD6C7BADB45F5"/>
    <w:rsid w:val="00DB4728"/>
    <w:rPr>
      <w:lang w:val="en-US" w:eastAsia="en-US"/>
    </w:rPr>
  </w:style>
  <w:style w:type="paragraph" w:customStyle="1" w:styleId="71AA0565EB6A4F0586EC54B916FD5D48">
    <w:name w:val="71AA0565EB6A4F0586EC54B916FD5D48"/>
    <w:rsid w:val="00DB4728"/>
    <w:rPr>
      <w:lang w:val="en-US" w:eastAsia="en-US"/>
    </w:rPr>
  </w:style>
  <w:style w:type="paragraph" w:customStyle="1" w:styleId="8F7E914FE21A4595B472EA8BDF026F19">
    <w:name w:val="8F7E914FE21A4595B472EA8BDF026F19"/>
    <w:rsid w:val="00DB4728"/>
    <w:rPr>
      <w:lang w:val="en-US" w:eastAsia="en-US"/>
    </w:rPr>
  </w:style>
  <w:style w:type="paragraph" w:customStyle="1" w:styleId="6FB2087B94DC413E95B4C3C77BAE9656">
    <w:name w:val="6FB2087B94DC413E95B4C3C77BAE9656"/>
    <w:rsid w:val="00DB4728"/>
    <w:rPr>
      <w:lang w:val="en-US" w:eastAsia="en-US"/>
    </w:rPr>
  </w:style>
  <w:style w:type="paragraph" w:customStyle="1" w:styleId="853A46D03EA041988A8468AEE2726C9B">
    <w:name w:val="853A46D03EA041988A8468AEE2726C9B"/>
    <w:rsid w:val="00DB4728"/>
    <w:rPr>
      <w:lang w:val="en-US" w:eastAsia="en-US"/>
    </w:rPr>
  </w:style>
  <w:style w:type="paragraph" w:customStyle="1" w:styleId="31298B3D708B4628A7FEF9FA4C6FC9C9">
    <w:name w:val="31298B3D708B4628A7FEF9FA4C6FC9C9"/>
    <w:rsid w:val="00DB4728"/>
    <w:rPr>
      <w:lang w:val="en-US" w:eastAsia="en-US"/>
    </w:rPr>
  </w:style>
  <w:style w:type="paragraph" w:customStyle="1" w:styleId="BAF68B00CEBE4E0995C4FA7BD02E068C">
    <w:name w:val="BAF68B00CEBE4E0995C4FA7BD02E068C"/>
    <w:rsid w:val="00DB4728"/>
    <w:rPr>
      <w:lang w:val="en-US" w:eastAsia="en-US"/>
    </w:rPr>
  </w:style>
  <w:style w:type="paragraph" w:customStyle="1" w:styleId="B323CD64A1E64DBA846BAF3295E17068">
    <w:name w:val="B323CD64A1E64DBA846BAF3295E17068"/>
    <w:rsid w:val="00DB472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02F12-1BF0-4D6C-88B5-5D27DEFEA7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238C25-0ABB-442D-AC79-AD89D35E12D0}">
  <ds:schemaRefs>
    <ds:schemaRef ds:uri="http://schemas.microsoft.com/sharepoint/v3/contenttype/forms"/>
  </ds:schemaRefs>
</ds:datastoreItem>
</file>

<file path=customXml/itemProps3.xml><?xml version="1.0" encoding="utf-8"?>
<ds:datastoreItem xmlns:ds="http://schemas.openxmlformats.org/officeDocument/2006/customXml" ds:itemID="{183BD466-B8FF-4B73-89AA-650C7EA35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78876-5920-4A99-94D1-FAD6987B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5</TotalTime>
  <Pages>4</Pages>
  <Words>1302</Words>
  <Characters>7426</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8711</CharactersWithSpaces>
  <SharedDoc>false</SharedDoc>
  <HLinks>
    <vt:vector size="48" baseType="variant">
      <vt:variant>
        <vt:i4>3670048</vt:i4>
      </vt:variant>
      <vt:variant>
        <vt:i4>21</vt:i4>
      </vt:variant>
      <vt:variant>
        <vt:i4>0</vt:i4>
      </vt:variant>
      <vt:variant>
        <vt:i4>5</vt:i4>
      </vt:variant>
      <vt:variant>
        <vt:lpwstr>http://www.stellantis.com/</vt:lpwstr>
      </vt:variant>
      <vt:variant>
        <vt:lpwstr/>
      </vt:variant>
      <vt:variant>
        <vt:i4>1966148</vt:i4>
      </vt:variant>
      <vt:variant>
        <vt:i4>18</vt:i4>
      </vt:variant>
      <vt:variant>
        <vt:i4>0</vt:i4>
      </vt:variant>
      <vt:variant>
        <vt:i4>5</vt:i4>
      </vt:variant>
      <vt:variant>
        <vt:lpwstr>https://factorialenergy.com/</vt:lpwstr>
      </vt:variant>
      <vt:variant>
        <vt:lpwstr/>
      </vt:variant>
      <vt:variant>
        <vt:i4>5373978</vt:i4>
      </vt:variant>
      <vt:variant>
        <vt:i4>15</vt:i4>
      </vt:variant>
      <vt:variant>
        <vt:i4>0</vt:i4>
      </vt:variant>
      <vt:variant>
        <vt:i4>5</vt:i4>
      </vt:variant>
      <vt:variant>
        <vt:lpwstr>http://www.flyarcher.com/</vt:lpwstr>
      </vt:variant>
      <vt:variant>
        <vt:lpwstr/>
      </vt:variant>
      <vt:variant>
        <vt:i4>4718595</vt:i4>
      </vt:variant>
      <vt:variant>
        <vt:i4>12</vt:i4>
      </vt:variant>
      <vt:variant>
        <vt:i4>0</vt:i4>
      </vt:variant>
      <vt:variant>
        <vt:i4>5</vt:i4>
      </vt:variant>
      <vt:variant>
        <vt:lpwstr>https://stellantis.ventures/</vt:lpwstr>
      </vt:variant>
      <vt:variant>
        <vt:lpwstr/>
      </vt:variant>
      <vt:variant>
        <vt:i4>2359406</vt:i4>
      </vt:variant>
      <vt:variant>
        <vt:i4>9</vt:i4>
      </vt:variant>
      <vt:variant>
        <vt:i4>0</vt:i4>
      </vt:variant>
      <vt:variant>
        <vt:i4>5</vt:i4>
      </vt:variant>
      <vt:variant>
        <vt:lpwstr>https://www.stellantis.com/en/news/press-releases/2022/march/stellantis-ventures-launches-with-300-million-fund-to-propel-innovation-uptake</vt:lpwstr>
      </vt:variant>
      <vt:variant>
        <vt:lpwstr/>
      </vt:variant>
      <vt:variant>
        <vt:i4>6750309</vt:i4>
      </vt:variant>
      <vt:variant>
        <vt:i4>6</vt:i4>
      </vt:variant>
      <vt:variant>
        <vt:i4>0</vt:i4>
      </vt:variant>
      <vt:variant>
        <vt:i4>5</vt:i4>
      </vt:variant>
      <vt:variant>
        <vt:lpwstr>https://www.stellantis.com/en/news/press-releases/2021/july/stellantis-announces-launch-of-stellantis-design-studio</vt:lpwstr>
      </vt:variant>
      <vt:variant>
        <vt:lpwstr/>
      </vt:variant>
      <vt:variant>
        <vt:i4>5963854</vt:i4>
      </vt:variant>
      <vt:variant>
        <vt:i4>3</vt:i4>
      </vt:variant>
      <vt:variant>
        <vt:i4>0</vt:i4>
      </vt:variant>
      <vt:variant>
        <vt:i4>5</vt:i4>
      </vt:variant>
      <vt:variant>
        <vt:lpwstr>https://www.stellantis.com/en/investors/events/strategic-plan</vt:lpwstr>
      </vt:variant>
      <vt:variant>
        <vt:lpwstr/>
      </vt:variant>
      <vt:variant>
        <vt:i4>6094931</vt:i4>
      </vt:variant>
      <vt:variant>
        <vt:i4>0</vt:i4>
      </vt:variant>
      <vt:variant>
        <vt:i4>0</vt:i4>
      </vt:variant>
      <vt:variant>
        <vt:i4>5</vt:i4>
      </vt:variant>
      <vt:variant>
        <vt:lpwstr>https://www.stellantis.com/en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CAROLINE JULIEN - U153336</dc:creator>
  <cp:keywords/>
  <dc:description/>
  <cp:lastModifiedBy>PAUL CRAIG JOHNSTON</cp:lastModifiedBy>
  <cp:revision>5</cp:revision>
  <cp:lastPrinted>2021-10-28T18:12:00Z</cp:lastPrinted>
  <dcterms:created xsi:type="dcterms:W3CDTF">2022-07-13T11:32:00Z</dcterms:created>
  <dcterms:modified xsi:type="dcterms:W3CDTF">2022-07-13T11:59:00Z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2021-10-28T15:04:43Z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0ada36ae-a1e3-481a-ac34-ccf297bc05ee</vt:lpwstr>
  </property>
  <property fmtid="{D5CDD505-2E9C-101B-9397-08002B2CF9AE}" pid="8" name="MSIP_Label_2fd53d93-3f4c-4b90-b511-bd6bdbb4fba9_ContentBits">
    <vt:lpwstr>0</vt:lpwstr>
  </property>
  <property fmtid="{D5CDD505-2E9C-101B-9397-08002B2CF9AE}" pid="9" name="ContentTypeId">
    <vt:lpwstr>0x010100D1AB943AC203684599DF6BB292D4C1A7</vt:lpwstr>
  </property>
</Properties>
</file>