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63F6" w14:textId="292A20EB" w:rsidR="00C50AAB" w:rsidRDefault="0086416D" w:rsidP="00C50AAB">
      <w:pPr>
        <w:pStyle w:val="SSubjectBlock"/>
      </w:pPr>
      <w:r>
        <w:rPr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t xml:space="preserve">Il CEO Carlos Tavares dà inizio a una nuova era per Stellantis in India </w:t>
      </w:r>
    </w:p>
    <w:p w14:paraId="118814AB" w14:textId="76BD8413" w:rsidR="00C50AAB" w:rsidRDefault="00C50AAB" w:rsidP="009052EA">
      <w:pPr>
        <w:pStyle w:val="SBullet"/>
        <w:spacing w:after="0"/>
        <w:ind w:left="927"/>
        <w:jc w:val="left"/>
        <w:rPr>
          <w:rStyle w:val="normaltextrun"/>
        </w:rPr>
      </w:pPr>
      <w:r>
        <w:rPr>
          <w:rStyle w:val="normaltextrun"/>
        </w:rPr>
        <w:t>Il CEO sottolinea l</w:t>
      </w:r>
      <w:r w:rsidR="0062202E">
        <w:rPr>
          <w:rStyle w:val="normaltextrun"/>
        </w:rPr>
        <w:t>’</w:t>
      </w:r>
      <w:r>
        <w:rPr>
          <w:rStyle w:val="normaltextrun"/>
        </w:rPr>
        <w:t>importanza dell</w:t>
      </w:r>
      <w:r w:rsidR="0062202E">
        <w:rPr>
          <w:rStyle w:val="normaltextrun"/>
        </w:rPr>
        <w:t>’</w:t>
      </w:r>
      <w:r>
        <w:rPr>
          <w:rStyle w:val="normaltextrun"/>
        </w:rPr>
        <w:t xml:space="preserve">India come mercato chiave per la crescita e come </w:t>
      </w:r>
      <w:r w:rsidR="009E6801">
        <w:rPr>
          <w:rStyle w:val="normaltextrun"/>
        </w:rPr>
        <w:t>strategico</w:t>
      </w:r>
      <w:r>
        <w:rPr>
          <w:rStyle w:val="normaltextrun"/>
        </w:rPr>
        <w:t xml:space="preserve"> polo di approvvigionamento  </w:t>
      </w:r>
    </w:p>
    <w:p w14:paraId="58A3D462" w14:textId="77777777" w:rsidR="00FA0776" w:rsidRDefault="00FA0776" w:rsidP="009052EA">
      <w:pPr>
        <w:pStyle w:val="SBullet"/>
        <w:numPr>
          <w:ilvl w:val="0"/>
          <w:numId w:val="0"/>
        </w:numPr>
        <w:spacing w:after="0"/>
        <w:ind w:left="794" w:hanging="227"/>
        <w:jc w:val="left"/>
        <w:rPr>
          <w:rStyle w:val="normaltextrun"/>
        </w:rPr>
      </w:pPr>
    </w:p>
    <w:p w14:paraId="17F6BBB3" w14:textId="7466E4B8" w:rsidR="00FA0776" w:rsidRPr="00C50AAB" w:rsidRDefault="00FA0776" w:rsidP="009052EA">
      <w:pPr>
        <w:pStyle w:val="SBullet"/>
        <w:spacing w:after="0"/>
        <w:ind w:left="927"/>
        <w:jc w:val="left"/>
        <w:rPr>
          <w:rStyle w:val="normaltextrun"/>
        </w:rPr>
      </w:pPr>
      <w:r>
        <w:rPr>
          <w:rStyle w:val="normaltextrun"/>
        </w:rPr>
        <w:t>Impegno a lungo termine in linea con il piano strategico “Dare Forward 2030” e l</w:t>
      </w:r>
      <w:r w:rsidR="0062202E">
        <w:rPr>
          <w:rStyle w:val="normaltextrun"/>
        </w:rPr>
        <w:t>’</w:t>
      </w:r>
      <w:r>
        <w:rPr>
          <w:rStyle w:val="normaltextrun"/>
        </w:rPr>
        <w:t xml:space="preserve">iniziativa </w:t>
      </w:r>
      <w:r w:rsidR="0062202E">
        <w:rPr>
          <w:rStyle w:val="normaltextrun"/>
        </w:rPr>
        <w:t>“</w:t>
      </w:r>
      <w:r>
        <w:rPr>
          <w:rStyle w:val="normaltextrun"/>
        </w:rPr>
        <w:t>Make in India</w:t>
      </w:r>
      <w:r w:rsidR="0062202E">
        <w:rPr>
          <w:rStyle w:val="normaltextrun"/>
        </w:rPr>
        <w:t>”</w:t>
      </w:r>
      <w:r>
        <w:rPr>
          <w:rStyle w:val="normaltextrun"/>
        </w:rPr>
        <w:t xml:space="preserve"> del governo indiano</w:t>
      </w:r>
    </w:p>
    <w:p w14:paraId="2C8DA383" w14:textId="77777777" w:rsidR="00C50AAB" w:rsidRPr="00C50AAB" w:rsidRDefault="00C50AAB" w:rsidP="009052EA">
      <w:pPr>
        <w:pStyle w:val="SBullet"/>
        <w:numPr>
          <w:ilvl w:val="0"/>
          <w:numId w:val="0"/>
        </w:numPr>
        <w:spacing w:after="0"/>
        <w:ind w:left="927"/>
        <w:jc w:val="left"/>
        <w:rPr>
          <w:rStyle w:val="normaltextrun"/>
        </w:rPr>
      </w:pPr>
    </w:p>
    <w:p w14:paraId="50C6A5B1" w14:textId="2DD99326" w:rsidR="00C50AAB" w:rsidRPr="0083149A" w:rsidRDefault="00C50AAB" w:rsidP="009052EA">
      <w:pPr>
        <w:pStyle w:val="SBullet"/>
        <w:spacing w:after="0"/>
        <w:ind w:left="927"/>
        <w:jc w:val="left"/>
        <w:rPr>
          <w:rStyle w:val="normaltextrun"/>
        </w:rPr>
      </w:pPr>
      <w:r>
        <w:rPr>
          <w:rStyle w:val="normaltextrun"/>
        </w:rPr>
        <w:t xml:space="preserve">Dal 2015, Stellantis ha investito oltre 1 miliardo di euro nelle sue attività operative in India </w:t>
      </w:r>
    </w:p>
    <w:p w14:paraId="6FCF4D9E" w14:textId="77777777" w:rsidR="00C50AAB" w:rsidRPr="00C50AAB" w:rsidRDefault="00C50AAB" w:rsidP="009052EA">
      <w:pPr>
        <w:pStyle w:val="SBullet"/>
        <w:numPr>
          <w:ilvl w:val="0"/>
          <w:numId w:val="0"/>
        </w:numPr>
        <w:spacing w:after="0"/>
        <w:ind w:left="927"/>
        <w:jc w:val="left"/>
        <w:rPr>
          <w:rStyle w:val="normaltextrun"/>
        </w:rPr>
      </w:pPr>
    </w:p>
    <w:p w14:paraId="7EE189D3" w14:textId="6DC50D9B" w:rsidR="00C50AAB" w:rsidRPr="00C50AAB" w:rsidRDefault="00C50AAB" w:rsidP="009052EA">
      <w:pPr>
        <w:pStyle w:val="SBullet"/>
        <w:spacing w:after="0"/>
        <w:ind w:left="927"/>
        <w:jc w:val="left"/>
        <w:rPr>
          <w:rStyle w:val="normaltextrun"/>
        </w:rPr>
      </w:pPr>
      <w:r>
        <w:rPr>
          <w:rStyle w:val="normaltextrun"/>
        </w:rPr>
        <w:t>I nuovi prodotti di Jeep</w:t>
      </w:r>
      <w:r>
        <w:rPr>
          <w:rStyle w:val="normaltextrun"/>
          <w:vertAlign w:val="subscript"/>
        </w:rPr>
        <w:t>®</w:t>
      </w:r>
      <w:r>
        <w:rPr>
          <w:rStyle w:val="normaltextrun"/>
        </w:rPr>
        <w:t xml:space="preserve"> e Citroën stanno creando i presupposti per la crescita e offrendo maggiori possibilità di scelta ai clienti </w:t>
      </w:r>
    </w:p>
    <w:p w14:paraId="52AD2A7A" w14:textId="77777777" w:rsidR="00C3764B" w:rsidRPr="00C3764B" w:rsidRDefault="00C3764B" w:rsidP="00C3764B">
      <w:pPr>
        <w:pStyle w:val="SBullet"/>
        <w:numPr>
          <w:ilvl w:val="0"/>
          <w:numId w:val="0"/>
        </w:numPr>
        <w:spacing w:after="0"/>
        <w:ind w:left="927"/>
        <w:rPr>
          <w:rStyle w:val="normaltextrun"/>
          <w:rFonts w:ascii="Encode Sans ExpandedSemiBold" w:hAnsi="Encode Sans ExpandedSemiBold"/>
        </w:rPr>
      </w:pPr>
    </w:p>
    <w:p w14:paraId="2AD0A2E5" w14:textId="4D387851" w:rsidR="00A87C2B" w:rsidRDefault="00C50AAB" w:rsidP="00AB1E05">
      <w:pPr>
        <w:pStyle w:val="SDatePlace"/>
        <w:spacing w:after="0"/>
        <w:jc w:val="both"/>
      </w:pPr>
      <w:r>
        <w:t xml:space="preserve">CHENNAI, 18 maggio 2022 - Dialogando con i mezzi di informazione, il CEO di </w:t>
      </w:r>
      <w:hyperlink r:id="rId11" w:history="1">
        <w:r w:rsidRPr="009052EA">
          <w:rPr>
            <w:rStyle w:val="Hyperlink"/>
          </w:rPr>
          <w:t>Stellantis N.V.</w:t>
        </w:r>
      </w:hyperlink>
      <w:r>
        <w:t xml:space="preserve"> Carlos Tavares ha </w:t>
      </w:r>
      <w:r w:rsidR="009E6801">
        <w:t>sottolineato</w:t>
      </w:r>
      <w:r>
        <w:t xml:space="preserve"> l</w:t>
      </w:r>
      <w:r w:rsidR="0062202E">
        <w:t>’</w:t>
      </w:r>
      <w:r>
        <w:t>importanza strategica dell</w:t>
      </w:r>
      <w:r w:rsidR="0062202E">
        <w:t>’</w:t>
      </w:r>
      <w:r>
        <w:t>India per Stellantis e l</w:t>
      </w:r>
      <w:r w:rsidR="0062202E">
        <w:t>’</w:t>
      </w:r>
      <w:r>
        <w:t>intento di sviluppare le attività operative nel Paese nell</w:t>
      </w:r>
      <w:r w:rsidR="0062202E">
        <w:t>’</w:t>
      </w:r>
      <w:r>
        <w:t>ambito del piano strategico globale “</w:t>
      </w:r>
      <w:hyperlink r:id="rId12" w:history="1">
        <w:r w:rsidRPr="009052EA">
          <w:rPr>
            <w:rStyle w:val="Hyperlink"/>
          </w:rPr>
          <w:t>Dare Forward 2030</w:t>
        </w:r>
      </w:hyperlink>
      <w:r>
        <w:t xml:space="preserve">”. </w:t>
      </w:r>
    </w:p>
    <w:p w14:paraId="272D4267" w14:textId="77777777" w:rsidR="00FA0776" w:rsidRDefault="00FA0776" w:rsidP="00AB1E05">
      <w:pPr>
        <w:pStyle w:val="SDatePlace"/>
        <w:spacing w:after="0"/>
        <w:jc w:val="both"/>
      </w:pPr>
    </w:p>
    <w:p w14:paraId="2A090161" w14:textId="05562478" w:rsidR="00FA0776" w:rsidRDefault="00FA0776" w:rsidP="00AB1E05">
      <w:pPr>
        <w:pStyle w:val="SDatePlace"/>
        <w:spacing w:after="0"/>
        <w:jc w:val="both"/>
      </w:pPr>
      <w:r>
        <w:t xml:space="preserve">Dal 2015, le società confluite in Stellantis hanno investito oltre 1 miliardo di euro per sviluppare una presenza sostenibile nel Paese e far crescere i </w:t>
      </w:r>
      <w:r w:rsidR="009E6801">
        <w:t>propri</w:t>
      </w:r>
      <w:r>
        <w:t xml:space="preserve"> brand, in linea con il piano del governo indiano che punta a sviluppare il settore automobilistico attraverso l</w:t>
      </w:r>
      <w:r w:rsidR="0062202E">
        <w:t>’</w:t>
      </w:r>
      <w:r>
        <w:t xml:space="preserve">iniziativa “Make in India” voluta dal primo ministro Narendra Modi. </w:t>
      </w:r>
    </w:p>
    <w:p w14:paraId="60E928BC" w14:textId="77777777" w:rsidR="00E07AE0" w:rsidRDefault="00E07AE0" w:rsidP="00AB1E05">
      <w:pPr>
        <w:pStyle w:val="SDatePlace"/>
        <w:spacing w:after="0"/>
        <w:jc w:val="both"/>
      </w:pPr>
    </w:p>
    <w:p w14:paraId="0F26AB97" w14:textId="508AD89B" w:rsidR="00FA0776" w:rsidRDefault="00FA0776" w:rsidP="00AB1E05">
      <w:pPr>
        <w:pStyle w:val="SDatePlace"/>
        <w:spacing w:after="0"/>
        <w:jc w:val="both"/>
      </w:pPr>
      <w:r>
        <w:t>L</w:t>
      </w:r>
      <w:r w:rsidR="0062202E">
        <w:t>’</w:t>
      </w:r>
      <w:r>
        <w:t>India è già un importante polo di approvvigionamento per veicoli, componenti e tecnologie nell</w:t>
      </w:r>
      <w:r w:rsidR="0062202E">
        <w:t>’</w:t>
      </w:r>
      <w:r>
        <w:t>ambito della mobilità e rappresenta il fulcro dell</w:t>
      </w:r>
      <w:r w:rsidR="0062202E">
        <w:t>’</w:t>
      </w:r>
      <w:r>
        <w:t xml:space="preserve">ICT di Stellantis, oltre ad apportare un forte contributo allo sviluppo di software in tutto il mondo. Con la sua base di talenti diversificata e le </w:t>
      </w:r>
      <w:r>
        <w:lastRenderedPageBreak/>
        <w:t xml:space="preserve">sue comprovate competenze di R&amp;S e </w:t>
      </w:r>
      <w:r w:rsidR="009E6801">
        <w:t>ingegneria</w:t>
      </w:r>
      <w:r>
        <w:t>, Stellantis India è un componente essenziale di Stellantis.</w:t>
      </w:r>
    </w:p>
    <w:p w14:paraId="50A6B9F9" w14:textId="273960A6" w:rsidR="00A87C2B" w:rsidRDefault="00A87C2B" w:rsidP="00AB1E05">
      <w:pPr>
        <w:pStyle w:val="SDatePlace"/>
        <w:spacing w:after="0"/>
        <w:jc w:val="both"/>
      </w:pPr>
    </w:p>
    <w:p w14:paraId="53E2ED94" w14:textId="73E5826E" w:rsidR="00A87C2B" w:rsidRDefault="00A87C2B" w:rsidP="00AB1E05">
      <w:pPr>
        <w:pStyle w:val="SDatePlace"/>
        <w:spacing w:after="0"/>
        <w:jc w:val="both"/>
      </w:pPr>
      <w:r>
        <w:t xml:space="preserve">“Siamo impegnati a far crescere e rafforzare la nostra presenza in India, rendendo questo Paese strategico un pilastro chiave della nostra ambizione globale nel quadro del piano </w:t>
      </w:r>
      <w:r w:rsidR="00B50670">
        <w:t>‘</w:t>
      </w:r>
      <w:r>
        <w:t>Dare Forward 2030</w:t>
      </w:r>
      <w:r w:rsidR="00B50670">
        <w:t>’</w:t>
      </w:r>
      <w:r>
        <w:t xml:space="preserve">”, ha dichiarato il CEO di Stellantis Carlos Tavares. “Sono orgoglioso dei nostri 2.500 dipendenti in India che ogni giorno lavorano per rendere Stellantis un player </w:t>
      </w:r>
      <w:r w:rsidR="00AB1E05">
        <w:t>fondamentale</w:t>
      </w:r>
      <w:r>
        <w:t>, offrendo soluzioni di mobilità pulite, sicure ed economicamente convenienti ai clienti indiani e creando i presupposti per il benessere delle nuove generazioni.”</w:t>
      </w:r>
    </w:p>
    <w:p w14:paraId="50D15626" w14:textId="77777777" w:rsidR="00A87C2B" w:rsidRDefault="00A87C2B" w:rsidP="00AB1E05">
      <w:pPr>
        <w:pStyle w:val="SDatePlace"/>
        <w:spacing w:after="0"/>
        <w:jc w:val="both"/>
      </w:pPr>
    </w:p>
    <w:p w14:paraId="2800D96D" w14:textId="73D9DDEF" w:rsidR="00736099" w:rsidRPr="00E07AE0" w:rsidRDefault="004E22CE" w:rsidP="00AB1E05">
      <w:pPr>
        <w:spacing w:after="0"/>
        <w:rPr>
          <w:rFonts w:ascii="Encode Sans ExpandedLight" w:eastAsia="Encode Sans ExpandedLight" w:hAnsi="Encode Sans ExpandedLight" w:cs="Encode Sans ExpandedLight"/>
          <w:szCs w:val="24"/>
        </w:rPr>
      </w:pPr>
      <w:r>
        <w:rPr>
          <w:rFonts w:ascii="Encode Sans ExpandedLight" w:hAnsi="Encode Sans ExpandedLight"/>
          <w:szCs w:val="24"/>
        </w:rPr>
        <w:t xml:space="preserve">Stellantis gestisce tre stabilimenti di produzione (Ranjangaon, Hosur, Thiruvallur), un hub ICT (Hyderabad), un centro software (Bengaluru) e due centri di R&amp;S a Chennai e Pune. </w:t>
      </w:r>
    </w:p>
    <w:p w14:paraId="4EFFBF00" w14:textId="77777777" w:rsidR="00E07AE0" w:rsidRPr="00E07AE0" w:rsidRDefault="00E07AE0" w:rsidP="00AB1E05">
      <w:pPr>
        <w:spacing w:after="0"/>
        <w:rPr>
          <w:rFonts w:ascii="Encode Sans ExpandedLight" w:eastAsia="Encode Sans ExpandedLight" w:hAnsi="Encode Sans ExpandedLight" w:cs="Encode Sans ExpandedLight"/>
          <w:szCs w:val="24"/>
        </w:rPr>
      </w:pPr>
    </w:p>
    <w:p w14:paraId="41095EA9" w14:textId="3DEDEF3C" w:rsidR="00736099" w:rsidRPr="00E07AE0" w:rsidRDefault="00736099" w:rsidP="00AB1E05">
      <w:pPr>
        <w:spacing w:after="0"/>
        <w:rPr>
          <w:rFonts w:ascii="Encode Sans ExpandedLight" w:eastAsia="Encode Sans ExpandedLight" w:hAnsi="Encode Sans ExpandedLight" w:cs="Encode Sans ExpandedLight"/>
          <w:szCs w:val="24"/>
        </w:rPr>
      </w:pPr>
      <w:r>
        <w:rPr>
          <w:rFonts w:ascii="Encode Sans ExpandedLight" w:hAnsi="Encode Sans ExpandedLight"/>
          <w:szCs w:val="24"/>
        </w:rPr>
        <w:t>Il Digital Hub in India è diventato una delle più grandi organizzazioni ICT e digitali all</w:t>
      </w:r>
      <w:r w:rsidR="0062202E">
        <w:rPr>
          <w:rFonts w:ascii="Encode Sans ExpandedLight" w:hAnsi="Encode Sans ExpandedLight"/>
          <w:szCs w:val="24"/>
        </w:rPr>
        <w:t>’</w:t>
      </w:r>
      <w:r>
        <w:rPr>
          <w:rFonts w:ascii="Encode Sans ExpandedLight" w:hAnsi="Encode Sans ExpandedLight"/>
          <w:szCs w:val="24"/>
        </w:rPr>
        <w:t xml:space="preserve">interno di Stellantis. </w:t>
      </w:r>
    </w:p>
    <w:p w14:paraId="2F119373" w14:textId="77777777" w:rsidR="00E07AE0" w:rsidRPr="00BD4D47" w:rsidRDefault="00E07AE0" w:rsidP="00AB1E05">
      <w:pPr>
        <w:spacing w:after="0"/>
        <w:rPr>
          <w:rFonts w:ascii="Encode Sans ExpandedLight" w:eastAsia="Encode Sans ExpandedLight" w:hAnsi="Encode Sans ExpandedLight" w:cs="Encode Sans ExpandedLight"/>
          <w:szCs w:val="24"/>
        </w:rPr>
      </w:pPr>
    </w:p>
    <w:p w14:paraId="70B52F52" w14:textId="4B7E32A9" w:rsidR="00666CAB" w:rsidRPr="00E07AE0" w:rsidRDefault="7D2DCE58" w:rsidP="00AB1E05">
      <w:pPr>
        <w:spacing w:after="0"/>
        <w:rPr>
          <w:rFonts w:ascii="Encode Sans ExpandedLight" w:eastAsia="Encode Sans ExpandedLight" w:hAnsi="Encode Sans ExpandedLight" w:cs="Encode Sans ExpandedLight"/>
          <w:szCs w:val="24"/>
        </w:rPr>
      </w:pPr>
      <w:r>
        <w:rPr>
          <w:rFonts w:ascii="Encode Sans ExpandedLight" w:hAnsi="Encode Sans ExpandedLight"/>
          <w:szCs w:val="24"/>
        </w:rPr>
        <w:t>I siti manifatturieri e di R&amp;S stanno già producendo ed esportando componenti e veicoli per mercati al di fuori dell</w:t>
      </w:r>
      <w:r w:rsidR="0062202E">
        <w:rPr>
          <w:rFonts w:ascii="Encode Sans ExpandedLight" w:hAnsi="Encode Sans ExpandedLight"/>
          <w:szCs w:val="24"/>
        </w:rPr>
        <w:t>’</w:t>
      </w:r>
      <w:r>
        <w:rPr>
          <w:rFonts w:ascii="Encode Sans ExpandedLight" w:hAnsi="Encode Sans ExpandedLight"/>
          <w:szCs w:val="24"/>
        </w:rPr>
        <w:t>India</w:t>
      </w:r>
      <w:r w:rsidR="00AB1E05">
        <w:rPr>
          <w:rFonts w:ascii="Encode Sans ExpandedLight" w:hAnsi="Encode Sans ExpandedLight"/>
          <w:szCs w:val="24"/>
        </w:rPr>
        <w:t>.</w:t>
      </w:r>
      <w:r>
        <w:rPr>
          <w:rFonts w:ascii="Encode Sans ExpandedLight" w:hAnsi="Encode Sans ExpandedLight"/>
          <w:szCs w:val="24"/>
        </w:rPr>
        <w:t xml:space="preserve"> </w:t>
      </w:r>
      <w:r w:rsidR="00AB1E05">
        <w:rPr>
          <w:rFonts w:ascii="Encode Sans ExpandedLight" w:hAnsi="Encode Sans ExpandedLight"/>
          <w:szCs w:val="24"/>
        </w:rPr>
        <w:t>D</w:t>
      </w:r>
      <w:r>
        <w:rPr>
          <w:rFonts w:ascii="Encode Sans ExpandedLight" w:hAnsi="Encode Sans ExpandedLight"/>
          <w:szCs w:val="24"/>
        </w:rPr>
        <w:t xml:space="preserve">iventeranno sempre più la fonte di approvvigionamento di motori, cambi e componenti per altri mercati globali. </w:t>
      </w:r>
    </w:p>
    <w:p w14:paraId="07D40774" w14:textId="77777777" w:rsidR="00E07AE0" w:rsidRPr="00E07AE0" w:rsidRDefault="00E07AE0" w:rsidP="00AB1E05">
      <w:pPr>
        <w:spacing w:after="0"/>
        <w:rPr>
          <w:rFonts w:ascii="Encode Sans ExpandedLight" w:eastAsia="Encode Sans ExpandedLight" w:hAnsi="Encode Sans ExpandedLight" w:cs="Encode Sans ExpandedLight"/>
          <w:szCs w:val="24"/>
        </w:rPr>
      </w:pPr>
    </w:p>
    <w:p w14:paraId="58641859" w14:textId="39F84A90" w:rsidR="00CF20F8" w:rsidRPr="00E07AE0" w:rsidRDefault="00666CAB" w:rsidP="00AB1E05">
      <w:pPr>
        <w:spacing w:after="0"/>
        <w:rPr>
          <w:rFonts w:ascii="Encode Sans ExpandedLight" w:eastAsia="Encode Sans ExpandedLight" w:hAnsi="Encode Sans ExpandedLight" w:cs="Encode Sans ExpandedLight"/>
          <w:szCs w:val="24"/>
        </w:rPr>
      </w:pPr>
      <w:r>
        <w:rPr>
          <w:rFonts w:ascii="Encode Sans ExpandedLight" w:hAnsi="Encode Sans ExpandedLight"/>
          <w:szCs w:val="24"/>
        </w:rPr>
        <w:t>Grazie alla strategia d</w:t>
      </w:r>
      <w:r w:rsidR="0062202E">
        <w:rPr>
          <w:rFonts w:ascii="Encode Sans ExpandedLight" w:hAnsi="Encode Sans ExpandedLight"/>
          <w:szCs w:val="24"/>
        </w:rPr>
        <w:t>’</w:t>
      </w:r>
      <w:r>
        <w:rPr>
          <w:rFonts w:ascii="Encode Sans ExpandedLight" w:hAnsi="Encode Sans ExpandedLight"/>
          <w:szCs w:val="24"/>
        </w:rPr>
        <w:t>attacco di Stellantis “Make in India” attualmente in corso, l</w:t>
      </w:r>
      <w:r w:rsidR="0062202E">
        <w:rPr>
          <w:rFonts w:ascii="Encode Sans ExpandedLight" w:hAnsi="Encode Sans ExpandedLight"/>
          <w:szCs w:val="24"/>
        </w:rPr>
        <w:t>’</w:t>
      </w:r>
      <w:r>
        <w:rPr>
          <w:rFonts w:ascii="Encode Sans ExpandedLight" w:hAnsi="Encode Sans ExpandedLight"/>
          <w:szCs w:val="24"/>
        </w:rPr>
        <w:t>India rappresenta l</w:t>
      </w:r>
      <w:r w:rsidR="0062202E">
        <w:rPr>
          <w:rFonts w:ascii="Encode Sans ExpandedLight" w:hAnsi="Encode Sans ExpandedLight"/>
          <w:szCs w:val="24"/>
        </w:rPr>
        <w:t>’</w:t>
      </w:r>
      <w:r>
        <w:rPr>
          <w:rFonts w:ascii="Encode Sans ExpandedLight" w:hAnsi="Encode Sans ExpandedLight"/>
          <w:szCs w:val="24"/>
        </w:rPr>
        <w:t>unico Paese a produrre localmente quattro modelli Jeep al di fuori del Nord America (Wrangler, Compass, Meridian e Grand Cherokee) e la Citroën C5 Aircross al di fuori della Francia. Nel 2022, a favore dei clienti indiani sono previsti i nuovi lanci di Jeep Meridian, Jeep Grand Cherokee e della nuova Citroën C3, che viene progettata, sviluppata e fabbricata in India sia per il mercato nazionale che per l</w:t>
      </w:r>
      <w:r w:rsidR="0062202E">
        <w:rPr>
          <w:rFonts w:ascii="Encode Sans ExpandedLight" w:hAnsi="Encode Sans ExpandedLight"/>
          <w:szCs w:val="24"/>
        </w:rPr>
        <w:t>’</w:t>
      </w:r>
      <w:r>
        <w:rPr>
          <w:rFonts w:ascii="Encode Sans ExpandedLight" w:hAnsi="Encode Sans ExpandedLight"/>
          <w:szCs w:val="24"/>
        </w:rPr>
        <w:t xml:space="preserve">esportazione in altri Paesi. </w:t>
      </w:r>
      <w:r>
        <w:t>Questi prodotti stanno consolidando i presupposti per la crescita e facendo conoscere maggiormente i modelli che Stellantis sta introducendo in India.</w:t>
      </w:r>
    </w:p>
    <w:p w14:paraId="44A02ACC" w14:textId="77777777" w:rsidR="00666CAB" w:rsidRDefault="00666CAB" w:rsidP="00AB1E05">
      <w:pPr>
        <w:pStyle w:val="SDatePlace"/>
        <w:spacing w:after="0"/>
        <w:jc w:val="both"/>
        <w:rPr>
          <w:szCs w:val="24"/>
        </w:rPr>
      </w:pPr>
    </w:p>
    <w:p w14:paraId="615FEBAC" w14:textId="78C116F0" w:rsidR="00C50AAB" w:rsidRDefault="00C50AAB" w:rsidP="00AB1E05">
      <w:pPr>
        <w:pStyle w:val="SDatePlace"/>
        <w:spacing w:after="0"/>
        <w:jc w:val="both"/>
      </w:pPr>
      <w:r>
        <w:t xml:space="preserve">Inoltre, Stellantis ambisce a sviluppare il bacino dei fornitori indiani, </w:t>
      </w:r>
      <w:r w:rsidR="00AB1E05">
        <w:t>a</w:t>
      </w:r>
      <w:r>
        <w:t>l fine di renderli conformi agli standard di qualità internazionali e accrescere la competitività globale dell</w:t>
      </w:r>
      <w:r w:rsidR="0062202E">
        <w:t>’</w:t>
      </w:r>
      <w:r>
        <w:t>India nell</w:t>
      </w:r>
      <w:r w:rsidR="0062202E">
        <w:t>’</w:t>
      </w:r>
      <w:r>
        <w:t>ecosistema automotive.</w:t>
      </w:r>
    </w:p>
    <w:p w14:paraId="224FBC34" w14:textId="77777777" w:rsidR="00C50AAB" w:rsidRDefault="00C50AAB" w:rsidP="00C50AAB">
      <w:pPr>
        <w:pStyle w:val="SDatePlace"/>
        <w:spacing w:after="0"/>
      </w:pPr>
    </w:p>
    <w:p w14:paraId="694E1C62" w14:textId="77777777" w:rsidR="00C50AAB" w:rsidRDefault="00C50AAB" w:rsidP="00C50AAB">
      <w:pPr>
        <w:pStyle w:val="SDatePlace"/>
        <w:spacing w:after="0"/>
        <w:jc w:val="both"/>
        <w:rPr>
          <w:szCs w:val="24"/>
        </w:rPr>
      </w:pPr>
    </w:p>
    <w:p w14:paraId="18D82BDE" w14:textId="0F79AFFC" w:rsidR="00E047DA" w:rsidRDefault="00E047DA" w:rsidP="00E047DA">
      <w:pPr>
        <w:pStyle w:val="SDatePlace"/>
        <w:spacing w:after="0"/>
        <w:jc w:val="center"/>
      </w:pPr>
      <w:r>
        <w:t># # #</w:t>
      </w:r>
    </w:p>
    <w:p w14:paraId="6451C65E" w14:textId="77777777" w:rsidR="00E06510" w:rsidRDefault="00E06510" w:rsidP="00E06510">
      <w:pPr>
        <w:jc w:val="left"/>
      </w:pPr>
    </w:p>
    <w:p w14:paraId="7FFAC1E9" w14:textId="77777777" w:rsidR="00AB1E05" w:rsidRDefault="00AB1E05" w:rsidP="000F2FE8">
      <w:pPr>
        <w:pStyle w:val="SDatePlace"/>
        <w:rPr>
          <w:b/>
          <w:color w:val="243782" w:themeColor="accent1"/>
          <w:szCs w:val="24"/>
        </w:rPr>
      </w:pPr>
    </w:p>
    <w:p w14:paraId="3033EC60" w14:textId="3849BD95" w:rsidR="00B96799" w:rsidRPr="00595FF8" w:rsidRDefault="00B96799" w:rsidP="000F2FE8">
      <w:pPr>
        <w:pStyle w:val="SDatePlace"/>
        <w:rPr>
          <w:b/>
          <w:color w:val="243782" w:themeColor="accent1"/>
          <w:szCs w:val="24"/>
        </w:rPr>
      </w:pPr>
      <w:r>
        <w:rPr>
          <w:b/>
          <w:color w:val="243782" w:themeColor="accent1"/>
          <w:szCs w:val="24"/>
        </w:rPr>
        <w:lastRenderedPageBreak/>
        <w:t>Stellantis</w:t>
      </w:r>
    </w:p>
    <w:p w14:paraId="52FFEBC0" w14:textId="2200EC79" w:rsidR="007819D6" w:rsidRPr="00595FF8" w:rsidRDefault="00BD4D47" w:rsidP="007819D6">
      <w:pPr>
        <w:rPr>
          <w:rFonts w:eastAsia="Encode Sans" w:cs="Encode Sans"/>
          <w:i/>
          <w:color w:val="222222"/>
          <w:szCs w:val="24"/>
          <w:highlight w:val="white"/>
        </w:rPr>
      </w:pPr>
      <w:bookmarkStart w:id="0" w:name="_Hlk97712532"/>
      <w:r w:rsidRPr="00BD4D47">
        <w:rPr>
          <w:i/>
          <w:color w:val="222222"/>
          <w:szCs w:val="24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824EC8" w:rsidRPr="006279C9" w14:paraId="536A87E3" w14:textId="77777777" w:rsidTr="00FA54DD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4EEB8F04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8244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03CBE4B9" w:rsidR="00824EC8" w:rsidRPr="00824EC8" w:rsidRDefault="00B50670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4" w:history="1">
              <w:r w:rsidR="001B1716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8241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7C0BE2C9" w:rsidR="00824EC8" w:rsidRPr="00824EC8" w:rsidRDefault="00B50670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6" w:history="1">
              <w:r w:rsidR="001B1716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824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1E7CD865" w:rsidR="00824EC8" w:rsidRPr="00824EC8" w:rsidRDefault="00B50670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8" w:history="1">
              <w:r w:rsidR="001B1716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8243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10BFE30A" w:rsidR="00824EC8" w:rsidRPr="00824EC8" w:rsidRDefault="00B50670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20" w:history="1">
              <w:r w:rsidR="001B1716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E047DA" w:rsidRPr="009E6801" w14:paraId="37BC0A26" w14:textId="77777777" w:rsidTr="00FA54DD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01E52C59" w14:textId="5DDE8D5C" w:rsidR="00412595" w:rsidRDefault="00412595" w:rsidP="00412595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3484602" wp14:editId="5B68C871">
                      <wp:extent cx="431800" cy="62230"/>
                      <wp:effectExtent l="0" t="0" r="6350" b="4445"/>
                      <wp:docPr id="13" name="Freeform: 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800" cy="62230"/>
                              </a:xfrm>
                              <a:custGeom>
                                <a:avLst/>
                                <a:gdLst>
                                  <a:gd name="T0" fmla="*/ 401492 w 354"/>
                                  <a:gd name="T1" fmla="*/ 61913 h 39"/>
                                  <a:gd name="T2" fmla="*/ 0 w 354"/>
                                  <a:gd name="T3" fmla="*/ 61913 h 39"/>
                                  <a:gd name="T4" fmla="*/ 32949 w 354"/>
                                  <a:gd name="T5" fmla="*/ 0 h 39"/>
                                  <a:gd name="T6" fmla="*/ 432000 w 354"/>
                                  <a:gd name="T7" fmla="*/ 0 h 39"/>
                                  <a:gd name="T8" fmla="*/ 401492 w 354"/>
                                  <a:gd name="T9" fmla="*/ 61913 h 3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 w14:anchorId="2507FA63">
                    <v:shape id="Freeform: Shape 13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" w14:anchorId="1284B795">
                      <v:path arrowok="t" o:connecttype="custom" o:connectlocs="489729507,98790923;0,98790923;40190334,0;526942373,0;489729507,98790923" o:connectangles="0,0,0,0,0"/>
                      <w10:anchorlock/>
                    </v:shape>
                  </w:pict>
                </mc:Fallback>
              </mc:AlternateContent>
            </w:r>
          </w:p>
          <w:p w14:paraId="4FE2FBD7" w14:textId="77777777" w:rsidR="00412595" w:rsidRDefault="00412595" w:rsidP="00412595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bookmarkStart w:id="2" w:name="_Hlk97712922"/>
          <w:p w14:paraId="51E45913" w14:textId="77777777" w:rsidR="00412595" w:rsidRDefault="00B50670" w:rsidP="00412595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1B978CAA6D4D40B0B9AC3F6E29E86ABD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E2D86556A28D4816A4A730B569493C31"/>
                    </w:placeholder>
                  </w:sdtPr>
                  <w:sdtEndPr/>
                  <w:sdtContent>
                    <w:r w:rsidR="001B1716">
                      <w:rPr>
                        <w:sz w:val="20"/>
                      </w:rPr>
                      <w:t>Fernão SILVEIRA</w:t>
                    </w:r>
                  </w:sdtContent>
                </w:sdt>
                <w:r w:rsidR="001B1716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A07925C291C14BA2B2EC3EAFAD23352D"/>
                    </w:placeholder>
                  </w:sdtPr>
                  <w:sdtEndPr/>
                  <w:sdtContent>
                    <w:r w:rsidR="001B1716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</w:sdtContent>
                </w:sdt>
              </w:sdtContent>
            </w:sdt>
          </w:p>
          <w:bookmarkEnd w:id="2"/>
          <w:p w14:paraId="403A02F2" w14:textId="6E0747AB" w:rsidR="00412595" w:rsidRPr="009052EA" w:rsidRDefault="00B50670" w:rsidP="00412595">
            <w:pPr>
              <w:pStyle w:val="SContact-Sendersinfo"/>
            </w:pPr>
            <w:sdt>
              <w:sdtPr>
                <w:rPr>
                  <w:sz w:val="20"/>
                </w:rPr>
                <w:id w:val="-589388443"/>
                <w:placeholder>
                  <w:docPart w:val="2904A9E93C3043CAB298E2EC39AE6147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646906505"/>
                    <w:placeholder>
                      <w:docPart w:val="C07FF0DCABB540D08C1DACB56512AC38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044247484"/>
                        <w:placeholder>
                          <w:docPart w:val="1D0B512DCE534B16A78A2365B08AC4F0"/>
                        </w:placeholder>
                      </w:sdtPr>
                      <w:sdtEndPr/>
                      <w:sdtContent>
                        <w:r w:rsidR="001B1716" w:rsidRPr="009052EA">
                          <w:rPr>
                            <w:sz w:val="20"/>
                          </w:rPr>
                          <w:t>Chris KEEFE</w:t>
                        </w:r>
                      </w:sdtContent>
                    </w:sdt>
                    <w:r w:rsidR="001B1716" w:rsidRPr="009052EA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475533824"/>
                        <w:placeholder>
                          <w:docPart w:val="9780BAF7C1BF43BF8E7820B9A3F65221"/>
                        </w:placeholder>
                      </w:sdtPr>
                      <w:sdtEndPr/>
                      <w:sdtContent>
                        <w:r w:rsidR="001B1716" w:rsidRPr="009052EA">
                          <w:rPr>
                            <w:rFonts w:ascii="Encode Sans ExpandedLight" w:hAnsi="Encode Sans ExpandedLight"/>
                            <w:sz w:val="20"/>
                          </w:rPr>
                          <w:t>+81 90 6007 5684 – chris.keefe@stellantis.com</w:t>
                        </w:r>
                      </w:sdtContent>
                    </w:sdt>
                  </w:sdtContent>
                </w:sdt>
              </w:sdtContent>
            </w:sdt>
            <w:r w:rsidR="001B1716" w:rsidRPr="009052EA">
              <w:rPr>
                <w:sz w:val="20"/>
              </w:rPr>
              <w:t xml:space="preserve">                 </w:t>
            </w:r>
          </w:p>
          <w:p w14:paraId="5D76F5AE" w14:textId="0C8FDDFA" w:rsidR="00E047DA" w:rsidRPr="009052EA" w:rsidRDefault="00412595" w:rsidP="00412595">
            <w:pPr>
              <w:pStyle w:val="SFooter-Emailwebsite"/>
            </w:pPr>
            <w:r w:rsidRPr="009052EA">
              <w:t>communications@stellantis.com</w:t>
            </w:r>
            <w:r w:rsidRPr="009052EA">
              <w:br/>
              <w:t>www.stellantis.com</w:t>
            </w:r>
            <w:bookmarkEnd w:id="1"/>
          </w:p>
        </w:tc>
      </w:tr>
    </w:tbl>
    <w:p w14:paraId="36C26143" w14:textId="09D92862" w:rsidR="00D814DF" w:rsidRPr="009052EA" w:rsidRDefault="00D814DF">
      <w:pPr>
        <w:spacing w:after="0"/>
        <w:jc w:val="left"/>
      </w:pPr>
    </w:p>
    <w:sectPr w:rsidR="00D814DF" w:rsidRPr="009052EA" w:rsidSect="005D2EA9">
      <w:footerReference w:type="default" r:id="rId21"/>
      <w:headerReference w:type="first" r:id="rId22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4BBF" w14:textId="77777777" w:rsidR="00F62E36" w:rsidRDefault="00F62E36" w:rsidP="008D3E4C">
      <w:r>
        <w:separator/>
      </w:r>
    </w:p>
  </w:endnote>
  <w:endnote w:type="continuationSeparator" w:id="0">
    <w:p w14:paraId="2535D405" w14:textId="77777777" w:rsidR="00F62E36" w:rsidRDefault="00F62E36" w:rsidP="008D3E4C">
      <w:r>
        <w:continuationSeparator/>
      </w:r>
    </w:p>
  </w:endnote>
  <w:endnote w:type="continuationNotice" w:id="1">
    <w:p w14:paraId="11246F48" w14:textId="77777777" w:rsidR="00F62E36" w:rsidRDefault="00F62E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BA29B4B3-CAC9-497F-B787-CBBBA406F552}"/>
    <w:embedItalic r:id="rId2" w:fontKey="{8E873A35-DAF8-4BA1-888F-70390DA92B7C}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B5A28FB6-6BCD-4451-AD01-38FF08D92DED}"/>
    <w:embedBold r:id="rId4" w:fontKey="{F85355A7-3580-4CC3-A7FC-F14973F9C6BE}"/>
    <w:embedItalic r:id="rId5" w:fontKey="{639C1C81-FAED-4639-8EBC-8487E45797C8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41D6713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BD4D47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E9B6" w14:textId="77777777" w:rsidR="00F62E36" w:rsidRDefault="00F62E36" w:rsidP="008D3E4C">
      <w:r>
        <w:separator/>
      </w:r>
    </w:p>
  </w:footnote>
  <w:footnote w:type="continuationSeparator" w:id="0">
    <w:p w14:paraId="14924462" w14:textId="77777777" w:rsidR="00F62E36" w:rsidRDefault="00F62E36" w:rsidP="008D3E4C">
      <w:r>
        <w:continuationSeparator/>
      </w:r>
    </w:p>
  </w:footnote>
  <w:footnote w:type="continuationNotice" w:id="1">
    <w:p w14:paraId="63922E01" w14:textId="77777777" w:rsidR="00F62E36" w:rsidRDefault="00F62E3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15C1DCB0" w:rsidR="005F2120" w:rsidRDefault="00A33E8D" w:rsidP="008D3E4C">
    <w:pPr>
      <w:pStyle w:val="Head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EC463CB" wp14:editId="707BCC24">
              <wp:simplePos x="0" y="0"/>
              <wp:positionH relativeFrom="page">
                <wp:posOffset>448310</wp:posOffset>
              </wp:positionH>
              <wp:positionV relativeFrom="page">
                <wp:posOffset>-22225</wp:posOffset>
              </wp:positionV>
              <wp:extent cx="269875" cy="2630805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3080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3pt;margin-top:-1.75pt;width:21.25pt;height:207.15pt;z-index:-251658240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2fjg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078DAD8" wp14:editId="0749A17A">
          <wp:extent cx="2316480" cy="719455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fyMXdWBUvB4Q" int2:id="a9II1Ptg">
      <int2:state int2:value="Rejected" int2:type="LegacyProofing"/>
    </int2:textHash>
    <int2:textHash int2:hashCode="xxpxnz22RWeg/B" int2:id="qAUd2C7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D23"/>
    <w:multiLevelType w:val="hybridMultilevel"/>
    <w:tmpl w:val="AA0AB41E"/>
    <w:lvl w:ilvl="0" w:tplc="72DE2C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74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7AA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F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84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BA82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6C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9E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8B6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06C37DE"/>
    <w:multiLevelType w:val="hybridMultilevel"/>
    <w:tmpl w:val="193EC7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97CE6"/>
    <w:multiLevelType w:val="hybridMultilevel"/>
    <w:tmpl w:val="C9A2022A"/>
    <w:lvl w:ilvl="0" w:tplc="8836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4D1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E6C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A1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AD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B83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E3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E8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14B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166F6"/>
    <w:multiLevelType w:val="hybridMultilevel"/>
    <w:tmpl w:val="14CA0EE2"/>
    <w:lvl w:ilvl="0" w:tplc="040C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FB6CC7"/>
    <w:multiLevelType w:val="hybridMultilevel"/>
    <w:tmpl w:val="D488FB78"/>
    <w:lvl w:ilvl="0" w:tplc="F532100A">
      <w:numFmt w:val="bullet"/>
      <w:lvlText w:val="-"/>
      <w:lvlJc w:val="left"/>
      <w:pPr>
        <w:ind w:left="927" w:hanging="360"/>
      </w:pPr>
      <w:rPr>
        <w:rFonts w:ascii="Encode Sans ExpandedSemiBold" w:eastAsiaTheme="minorHAnsi" w:hAnsi="Encode Sans ExpandedSemi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8366FD0"/>
    <w:multiLevelType w:val="hybridMultilevel"/>
    <w:tmpl w:val="A9DC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3"/>
  </w:num>
  <w:num w:numId="14">
    <w:abstractNumId w:val="14"/>
  </w:num>
  <w:num w:numId="15">
    <w:abstractNumId w:val="11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  <w:num w:numId="21">
    <w:abstractNumId w:val="21"/>
  </w:num>
  <w:num w:numId="22">
    <w:abstractNumId w:val="22"/>
  </w:num>
  <w:num w:numId="23">
    <w:abstractNumId w:val="19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0DB4"/>
    <w:rsid w:val="000118FA"/>
    <w:rsid w:val="0001260F"/>
    <w:rsid w:val="00017597"/>
    <w:rsid w:val="00022D19"/>
    <w:rsid w:val="0003629B"/>
    <w:rsid w:val="00037517"/>
    <w:rsid w:val="000638B4"/>
    <w:rsid w:val="000716FD"/>
    <w:rsid w:val="00077AF5"/>
    <w:rsid w:val="0008741C"/>
    <w:rsid w:val="00087566"/>
    <w:rsid w:val="000975B8"/>
    <w:rsid w:val="000A5DF8"/>
    <w:rsid w:val="000B0FB7"/>
    <w:rsid w:val="000B646F"/>
    <w:rsid w:val="000C168A"/>
    <w:rsid w:val="000D2EA4"/>
    <w:rsid w:val="000D7546"/>
    <w:rsid w:val="000E1452"/>
    <w:rsid w:val="000E44E1"/>
    <w:rsid w:val="000F2FE8"/>
    <w:rsid w:val="00102211"/>
    <w:rsid w:val="0010731D"/>
    <w:rsid w:val="0010752E"/>
    <w:rsid w:val="001107E7"/>
    <w:rsid w:val="001137D8"/>
    <w:rsid w:val="00117DDE"/>
    <w:rsid w:val="00123296"/>
    <w:rsid w:val="00126E5A"/>
    <w:rsid w:val="0013009A"/>
    <w:rsid w:val="0013042E"/>
    <w:rsid w:val="001333CD"/>
    <w:rsid w:val="00135ADB"/>
    <w:rsid w:val="00140A24"/>
    <w:rsid w:val="001454F8"/>
    <w:rsid w:val="00150341"/>
    <w:rsid w:val="00150AD4"/>
    <w:rsid w:val="001526F6"/>
    <w:rsid w:val="00152B10"/>
    <w:rsid w:val="00156767"/>
    <w:rsid w:val="0015732F"/>
    <w:rsid w:val="0016315D"/>
    <w:rsid w:val="00163432"/>
    <w:rsid w:val="001662BC"/>
    <w:rsid w:val="001670D3"/>
    <w:rsid w:val="001729D8"/>
    <w:rsid w:val="00185005"/>
    <w:rsid w:val="00191564"/>
    <w:rsid w:val="0019322A"/>
    <w:rsid w:val="00195668"/>
    <w:rsid w:val="00195CBD"/>
    <w:rsid w:val="001A09D0"/>
    <w:rsid w:val="001A4120"/>
    <w:rsid w:val="001B0085"/>
    <w:rsid w:val="001B1716"/>
    <w:rsid w:val="001B591C"/>
    <w:rsid w:val="001B79DA"/>
    <w:rsid w:val="001C0D1B"/>
    <w:rsid w:val="001C0FF2"/>
    <w:rsid w:val="001C1065"/>
    <w:rsid w:val="001C470C"/>
    <w:rsid w:val="001C5C81"/>
    <w:rsid w:val="001D168B"/>
    <w:rsid w:val="001E5F48"/>
    <w:rsid w:val="001E6C1E"/>
    <w:rsid w:val="001F4703"/>
    <w:rsid w:val="002005E5"/>
    <w:rsid w:val="00205325"/>
    <w:rsid w:val="0021111E"/>
    <w:rsid w:val="0021219E"/>
    <w:rsid w:val="00214443"/>
    <w:rsid w:val="00214D7E"/>
    <w:rsid w:val="002161A0"/>
    <w:rsid w:val="002178B6"/>
    <w:rsid w:val="0022588D"/>
    <w:rsid w:val="0023542B"/>
    <w:rsid w:val="00242220"/>
    <w:rsid w:val="00250D80"/>
    <w:rsid w:val="00253AD7"/>
    <w:rsid w:val="0025647C"/>
    <w:rsid w:val="00257500"/>
    <w:rsid w:val="002700B6"/>
    <w:rsid w:val="002703FF"/>
    <w:rsid w:val="00271869"/>
    <w:rsid w:val="002836DD"/>
    <w:rsid w:val="00293E0C"/>
    <w:rsid w:val="00297833"/>
    <w:rsid w:val="002A056C"/>
    <w:rsid w:val="002A05EC"/>
    <w:rsid w:val="002A3B69"/>
    <w:rsid w:val="002A41E2"/>
    <w:rsid w:val="002A7AA8"/>
    <w:rsid w:val="002B100C"/>
    <w:rsid w:val="002B17E1"/>
    <w:rsid w:val="002B2E8D"/>
    <w:rsid w:val="002B365A"/>
    <w:rsid w:val="002B5428"/>
    <w:rsid w:val="002B64E5"/>
    <w:rsid w:val="002C02FF"/>
    <w:rsid w:val="002C0B97"/>
    <w:rsid w:val="002C2D83"/>
    <w:rsid w:val="002C508D"/>
    <w:rsid w:val="002D0EC4"/>
    <w:rsid w:val="002D52A5"/>
    <w:rsid w:val="002D5A76"/>
    <w:rsid w:val="002E7C5F"/>
    <w:rsid w:val="002E7E74"/>
    <w:rsid w:val="002F3470"/>
    <w:rsid w:val="002F705B"/>
    <w:rsid w:val="00301602"/>
    <w:rsid w:val="00301A50"/>
    <w:rsid w:val="00302776"/>
    <w:rsid w:val="003105C2"/>
    <w:rsid w:val="00322BCE"/>
    <w:rsid w:val="0032334B"/>
    <w:rsid w:val="003244DD"/>
    <w:rsid w:val="0032675D"/>
    <w:rsid w:val="00333466"/>
    <w:rsid w:val="00342FAE"/>
    <w:rsid w:val="00352C28"/>
    <w:rsid w:val="003556E1"/>
    <w:rsid w:val="0036181B"/>
    <w:rsid w:val="00361849"/>
    <w:rsid w:val="0036515E"/>
    <w:rsid w:val="0036570B"/>
    <w:rsid w:val="0036683D"/>
    <w:rsid w:val="00367505"/>
    <w:rsid w:val="0037143C"/>
    <w:rsid w:val="003837FD"/>
    <w:rsid w:val="003864AD"/>
    <w:rsid w:val="00386A6A"/>
    <w:rsid w:val="00390E1B"/>
    <w:rsid w:val="00397402"/>
    <w:rsid w:val="003A685B"/>
    <w:rsid w:val="003C237C"/>
    <w:rsid w:val="003C4265"/>
    <w:rsid w:val="003C5368"/>
    <w:rsid w:val="003C575B"/>
    <w:rsid w:val="003D0050"/>
    <w:rsid w:val="003D290D"/>
    <w:rsid w:val="003D3AEB"/>
    <w:rsid w:val="003E3A82"/>
    <w:rsid w:val="003E68CC"/>
    <w:rsid w:val="003E727D"/>
    <w:rsid w:val="003F2B5D"/>
    <w:rsid w:val="003F34A9"/>
    <w:rsid w:val="003F5244"/>
    <w:rsid w:val="00401B13"/>
    <w:rsid w:val="004022B4"/>
    <w:rsid w:val="004037B2"/>
    <w:rsid w:val="00410BA6"/>
    <w:rsid w:val="00412595"/>
    <w:rsid w:val="00413B95"/>
    <w:rsid w:val="00414A35"/>
    <w:rsid w:val="00424FC8"/>
    <w:rsid w:val="00425677"/>
    <w:rsid w:val="00427ABE"/>
    <w:rsid w:val="00433EDD"/>
    <w:rsid w:val="00433FF1"/>
    <w:rsid w:val="00434194"/>
    <w:rsid w:val="00435A04"/>
    <w:rsid w:val="00436D55"/>
    <w:rsid w:val="00440372"/>
    <w:rsid w:val="00441F86"/>
    <w:rsid w:val="0044219E"/>
    <w:rsid w:val="0044395F"/>
    <w:rsid w:val="004442AA"/>
    <w:rsid w:val="00445099"/>
    <w:rsid w:val="004502CD"/>
    <w:rsid w:val="0045216F"/>
    <w:rsid w:val="004532D9"/>
    <w:rsid w:val="00454BB9"/>
    <w:rsid w:val="00457227"/>
    <w:rsid w:val="00459F05"/>
    <w:rsid w:val="00461D07"/>
    <w:rsid w:val="004629B0"/>
    <w:rsid w:val="00464B4C"/>
    <w:rsid w:val="00466159"/>
    <w:rsid w:val="00467F14"/>
    <w:rsid w:val="00471714"/>
    <w:rsid w:val="004769AB"/>
    <w:rsid w:val="00482802"/>
    <w:rsid w:val="00484232"/>
    <w:rsid w:val="004846B0"/>
    <w:rsid w:val="0049014C"/>
    <w:rsid w:val="004933C9"/>
    <w:rsid w:val="004B237D"/>
    <w:rsid w:val="004C095D"/>
    <w:rsid w:val="004C1CD5"/>
    <w:rsid w:val="004D61EA"/>
    <w:rsid w:val="004E22CE"/>
    <w:rsid w:val="004F3B45"/>
    <w:rsid w:val="004F42AC"/>
    <w:rsid w:val="004F7BBA"/>
    <w:rsid w:val="004F7D4E"/>
    <w:rsid w:val="00500BF5"/>
    <w:rsid w:val="00501A19"/>
    <w:rsid w:val="00505805"/>
    <w:rsid w:val="005144DE"/>
    <w:rsid w:val="00514713"/>
    <w:rsid w:val="00515169"/>
    <w:rsid w:val="00544345"/>
    <w:rsid w:val="00550494"/>
    <w:rsid w:val="00550A0F"/>
    <w:rsid w:val="00550D48"/>
    <w:rsid w:val="0055479C"/>
    <w:rsid w:val="00562D3D"/>
    <w:rsid w:val="00570564"/>
    <w:rsid w:val="005710F2"/>
    <w:rsid w:val="00586F54"/>
    <w:rsid w:val="00590749"/>
    <w:rsid w:val="0059213B"/>
    <w:rsid w:val="00592EF8"/>
    <w:rsid w:val="00595FF8"/>
    <w:rsid w:val="005A08A4"/>
    <w:rsid w:val="005B024F"/>
    <w:rsid w:val="005B51EF"/>
    <w:rsid w:val="005C37D8"/>
    <w:rsid w:val="005C467E"/>
    <w:rsid w:val="005C6C4B"/>
    <w:rsid w:val="005C775F"/>
    <w:rsid w:val="005D1A9F"/>
    <w:rsid w:val="005D1D6D"/>
    <w:rsid w:val="005D2EA9"/>
    <w:rsid w:val="005D4221"/>
    <w:rsid w:val="005D44F3"/>
    <w:rsid w:val="005F2120"/>
    <w:rsid w:val="005F5105"/>
    <w:rsid w:val="00614312"/>
    <w:rsid w:val="0061682B"/>
    <w:rsid w:val="0062202E"/>
    <w:rsid w:val="006223A6"/>
    <w:rsid w:val="006273E6"/>
    <w:rsid w:val="00631A5B"/>
    <w:rsid w:val="00642CC4"/>
    <w:rsid w:val="00644CD5"/>
    <w:rsid w:val="00644D00"/>
    <w:rsid w:val="00646166"/>
    <w:rsid w:val="00647075"/>
    <w:rsid w:val="00651050"/>
    <w:rsid w:val="00655A10"/>
    <w:rsid w:val="006567E9"/>
    <w:rsid w:val="006610B2"/>
    <w:rsid w:val="00666A99"/>
    <w:rsid w:val="00666CAB"/>
    <w:rsid w:val="006700B8"/>
    <w:rsid w:val="00674D78"/>
    <w:rsid w:val="006761B9"/>
    <w:rsid w:val="00676A2A"/>
    <w:rsid w:val="00682310"/>
    <w:rsid w:val="00687B52"/>
    <w:rsid w:val="006A26AD"/>
    <w:rsid w:val="006A283E"/>
    <w:rsid w:val="006A48AF"/>
    <w:rsid w:val="006A57D7"/>
    <w:rsid w:val="006B1FE0"/>
    <w:rsid w:val="006B5C7E"/>
    <w:rsid w:val="006C492C"/>
    <w:rsid w:val="006D0648"/>
    <w:rsid w:val="006D3118"/>
    <w:rsid w:val="006D3C2B"/>
    <w:rsid w:val="006D749E"/>
    <w:rsid w:val="006E27BF"/>
    <w:rsid w:val="006E3CB7"/>
    <w:rsid w:val="006E3F6D"/>
    <w:rsid w:val="006E44F3"/>
    <w:rsid w:val="0070089A"/>
    <w:rsid w:val="00700983"/>
    <w:rsid w:val="00717D05"/>
    <w:rsid w:val="00725131"/>
    <w:rsid w:val="00725B90"/>
    <w:rsid w:val="00732990"/>
    <w:rsid w:val="00732E8B"/>
    <w:rsid w:val="00736099"/>
    <w:rsid w:val="00743011"/>
    <w:rsid w:val="00753A05"/>
    <w:rsid w:val="0075449B"/>
    <w:rsid w:val="00754AFE"/>
    <w:rsid w:val="00760EFD"/>
    <w:rsid w:val="00765F10"/>
    <w:rsid w:val="007662D2"/>
    <w:rsid w:val="00773621"/>
    <w:rsid w:val="00773669"/>
    <w:rsid w:val="007809A8"/>
    <w:rsid w:val="007819D6"/>
    <w:rsid w:val="007862A9"/>
    <w:rsid w:val="007932D9"/>
    <w:rsid w:val="007A32A1"/>
    <w:rsid w:val="007A408B"/>
    <w:rsid w:val="007A46E2"/>
    <w:rsid w:val="007A5079"/>
    <w:rsid w:val="007A67F9"/>
    <w:rsid w:val="007B5344"/>
    <w:rsid w:val="007B5AFE"/>
    <w:rsid w:val="007B6150"/>
    <w:rsid w:val="007C1F7B"/>
    <w:rsid w:val="007C6557"/>
    <w:rsid w:val="007C7DFC"/>
    <w:rsid w:val="007D2E37"/>
    <w:rsid w:val="007D6BE6"/>
    <w:rsid w:val="007D78AB"/>
    <w:rsid w:val="007E317D"/>
    <w:rsid w:val="007E5987"/>
    <w:rsid w:val="007E7E9B"/>
    <w:rsid w:val="007F1658"/>
    <w:rsid w:val="007F499B"/>
    <w:rsid w:val="00801DAB"/>
    <w:rsid w:val="0080313B"/>
    <w:rsid w:val="00805FAA"/>
    <w:rsid w:val="008124BD"/>
    <w:rsid w:val="00814F5E"/>
    <w:rsid w:val="00815B14"/>
    <w:rsid w:val="00824477"/>
    <w:rsid w:val="00824EC8"/>
    <w:rsid w:val="0083149A"/>
    <w:rsid w:val="00844956"/>
    <w:rsid w:val="0086416D"/>
    <w:rsid w:val="0086680A"/>
    <w:rsid w:val="008730D5"/>
    <w:rsid w:val="00873EC0"/>
    <w:rsid w:val="00877117"/>
    <w:rsid w:val="008817C5"/>
    <w:rsid w:val="00885915"/>
    <w:rsid w:val="0089465E"/>
    <w:rsid w:val="00895B3A"/>
    <w:rsid w:val="008A584A"/>
    <w:rsid w:val="008A774C"/>
    <w:rsid w:val="008B44B1"/>
    <w:rsid w:val="008B4CD5"/>
    <w:rsid w:val="008B718E"/>
    <w:rsid w:val="008C6A96"/>
    <w:rsid w:val="008D3E4C"/>
    <w:rsid w:val="008D4E1C"/>
    <w:rsid w:val="008F0F07"/>
    <w:rsid w:val="008F1BB1"/>
    <w:rsid w:val="008F2A13"/>
    <w:rsid w:val="008F32E4"/>
    <w:rsid w:val="008F3FF9"/>
    <w:rsid w:val="009052EA"/>
    <w:rsid w:val="00911305"/>
    <w:rsid w:val="00925C7D"/>
    <w:rsid w:val="00930E86"/>
    <w:rsid w:val="009335AE"/>
    <w:rsid w:val="00933B8E"/>
    <w:rsid w:val="00937413"/>
    <w:rsid w:val="009415F3"/>
    <w:rsid w:val="009437B9"/>
    <w:rsid w:val="00950FC5"/>
    <w:rsid w:val="00951E83"/>
    <w:rsid w:val="00955FDF"/>
    <w:rsid w:val="00964012"/>
    <w:rsid w:val="00970C15"/>
    <w:rsid w:val="009777AF"/>
    <w:rsid w:val="00977E0F"/>
    <w:rsid w:val="009811D6"/>
    <w:rsid w:val="0098524C"/>
    <w:rsid w:val="00992BE1"/>
    <w:rsid w:val="00993637"/>
    <w:rsid w:val="009943BA"/>
    <w:rsid w:val="009968C5"/>
    <w:rsid w:val="009A12F3"/>
    <w:rsid w:val="009A1B4B"/>
    <w:rsid w:val="009A23AB"/>
    <w:rsid w:val="009B2B60"/>
    <w:rsid w:val="009B4B50"/>
    <w:rsid w:val="009C33F1"/>
    <w:rsid w:val="009D0A59"/>
    <w:rsid w:val="009D1637"/>
    <w:rsid w:val="009D180E"/>
    <w:rsid w:val="009D5F52"/>
    <w:rsid w:val="009D79F4"/>
    <w:rsid w:val="009E0EFB"/>
    <w:rsid w:val="009E3D5C"/>
    <w:rsid w:val="009E6801"/>
    <w:rsid w:val="009E7764"/>
    <w:rsid w:val="009F654A"/>
    <w:rsid w:val="00A0245A"/>
    <w:rsid w:val="00A04DCC"/>
    <w:rsid w:val="00A1768F"/>
    <w:rsid w:val="00A2452F"/>
    <w:rsid w:val="00A33E8D"/>
    <w:rsid w:val="00A33F11"/>
    <w:rsid w:val="00A36E15"/>
    <w:rsid w:val="00A42BA7"/>
    <w:rsid w:val="00A45B2C"/>
    <w:rsid w:val="00A534AD"/>
    <w:rsid w:val="00A576AD"/>
    <w:rsid w:val="00A636C1"/>
    <w:rsid w:val="00A652E6"/>
    <w:rsid w:val="00A65BA3"/>
    <w:rsid w:val="00A66266"/>
    <w:rsid w:val="00A67157"/>
    <w:rsid w:val="00A7272E"/>
    <w:rsid w:val="00A748DE"/>
    <w:rsid w:val="00A7795A"/>
    <w:rsid w:val="00A82871"/>
    <w:rsid w:val="00A82B32"/>
    <w:rsid w:val="00A8341E"/>
    <w:rsid w:val="00A858D2"/>
    <w:rsid w:val="00A87390"/>
    <w:rsid w:val="00A87C2B"/>
    <w:rsid w:val="00A87F8E"/>
    <w:rsid w:val="00A97B06"/>
    <w:rsid w:val="00AA1305"/>
    <w:rsid w:val="00AB1E05"/>
    <w:rsid w:val="00AB2A89"/>
    <w:rsid w:val="00AB62AD"/>
    <w:rsid w:val="00AC1E20"/>
    <w:rsid w:val="00AC2D12"/>
    <w:rsid w:val="00AD2BF4"/>
    <w:rsid w:val="00AD71BD"/>
    <w:rsid w:val="00AF0C6C"/>
    <w:rsid w:val="00AF40F1"/>
    <w:rsid w:val="00AF79B8"/>
    <w:rsid w:val="00B00090"/>
    <w:rsid w:val="00B00268"/>
    <w:rsid w:val="00B10923"/>
    <w:rsid w:val="00B177DF"/>
    <w:rsid w:val="00B32F4C"/>
    <w:rsid w:val="00B332E3"/>
    <w:rsid w:val="00B50670"/>
    <w:rsid w:val="00B54453"/>
    <w:rsid w:val="00B617EE"/>
    <w:rsid w:val="00B64692"/>
    <w:rsid w:val="00B64F18"/>
    <w:rsid w:val="00B6600B"/>
    <w:rsid w:val="00B7006C"/>
    <w:rsid w:val="00B71AC3"/>
    <w:rsid w:val="00B776C9"/>
    <w:rsid w:val="00B83626"/>
    <w:rsid w:val="00B8474A"/>
    <w:rsid w:val="00B87080"/>
    <w:rsid w:val="00B92FB1"/>
    <w:rsid w:val="00B96131"/>
    <w:rsid w:val="00B96799"/>
    <w:rsid w:val="00BA3630"/>
    <w:rsid w:val="00BA3812"/>
    <w:rsid w:val="00BB1101"/>
    <w:rsid w:val="00BB1CF4"/>
    <w:rsid w:val="00BB5022"/>
    <w:rsid w:val="00BB5B3A"/>
    <w:rsid w:val="00BB64A7"/>
    <w:rsid w:val="00BC0F7E"/>
    <w:rsid w:val="00BC1412"/>
    <w:rsid w:val="00BC26CE"/>
    <w:rsid w:val="00BC3EBE"/>
    <w:rsid w:val="00BD0C42"/>
    <w:rsid w:val="00BD4D47"/>
    <w:rsid w:val="00BD7816"/>
    <w:rsid w:val="00BE1335"/>
    <w:rsid w:val="00BF0E08"/>
    <w:rsid w:val="00BF28DD"/>
    <w:rsid w:val="00C0321D"/>
    <w:rsid w:val="00C04B91"/>
    <w:rsid w:val="00C10E75"/>
    <w:rsid w:val="00C12533"/>
    <w:rsid w:val="00C21B90"/>
    <w:rsid w:val="00C2590C"/>
    <w:rsid w:val="00C31F14"/>
    <w:rsid w:val="00C363C0"/>
    <w:rsid w:val="00C3764B"/>
    <w:rsid w:val="00C43BE6"/>
    <w:rsid w:val="00C457CB"/>
    <w:rsid w:val="00C50AAB"/>
    <w:rsid w:val="00C56338"/>
    <w:rsid w:val="00C60A64"/>
    <w:rsid w:val="00C65673"/>
    <w:rsid w:val="00C74B0C"/>
    <w:rsid w:val="00C76260"/>
    <w:rsid w:val="00C77AF7"/>
    <w:rsid w:val="00C814CD"/>
    <w:rsid w:val="00C90188"/>
    <w:rsid w:val="00C9246F"/>
    <w:rsid w:val="00C97693"/>
    <w:rsid w:val="00CB2969"/>
    <w:rsid w:val="00CC0A10"/>
    <w:rsid w:val="00CF033E"/>
    <w:rsid w:val="00CF20F8"/>
    <w:rsid w:val="00CF3C24"/>
    <w:rsid w:val="00CF6534"/>
    <w:rsid w:val="00D00F9C"/>
    <w:rsid w:val="00D0171E"/>
    <w:rsid w:val="00D01DC0"/>
    <w:rsid w:val="00D0485C"/>
    <w:rsid w:val="00D12FFA"/>
    <w:rsid w:val="00D21FAB"/>
    <w:rsid w:val="00D239E7"/>
    <w:rsid w:val="00D265D9"/>
    <w:rsid w:val="00D30571"/>
    <w:rsid w:val="00D360BE"/>
    <w:rsid w:val="00D36CFD"/>
    <w:rsid w:val="00D377B6"/>
    <w:rsid w:val="00D43A60"/>
    <w:rsid w:val="00D44AEB"/>
    <w:rsid w:val="00D51DF4"/>
    <w:rsid w:val="00D5456A"/>
    <w:rsid w:val="00D54C2A"/>
    <w:rsid w:val="00D5530B"/>
    <w:rsid w:val="00D60810"/>
    <w:rsid w:val="00D62154"/>
    <w:rsid w:val="00D63BCB"/>
    <w:rsid w:val="00D641FD"/>
    <w:rsid w:val="00D74828"/>
    <w:rsid w:val="00D76779"/>
    <w:rsid w:val="00D814DF"/>
    <w:rsid w:val="00D82E59"/>
    <w:rsid w:val="00D84682"/>
    <w:rsid w:val="00D8719E"/>
    <w:rsid w:val="00D9183E"/>
    <w:rsid w:val="00DA27E1"/>
    <w:rsid w:val="00DA4B24"/>
    <w:rsid w:val="00DA5353"/>
    <w:rsid w:val="00DA757B"/>
    <w:rsid w:val="00DB372D"/>
    <w:rsid w:val="00DC18C2"/>
    <w:rsid w:val="00DD63FE"/>
    <w:rsid w:val="00DE0D73"/>
    <w:rsid w:val="00DE6447"/>
    <w:rsid w:val="00DE72B9"/>
    <w:rsid w:val="00DE7D8A"/>
    <w:rsid w:val="00DE7E42"/>
    <w:rsid w:val="00DF0EA9"/>
    <w:rsid w:val="00DF31E3"/>
    <w:rsid w:val="00DF5711"/>
    <w:rsid w:val="00E014CA"/>
    <w:rsid w:val="00E02685"/>
    <w:rsid w:val="00E047DA"/>
    <w:rsid w:val="00E055E5"/>
    <w:rsid w:val="00E06510"/>
    <w:rsid w:val="00E07AE0"/>
    <w:rsid w:val="00E270AA"/>
    <w:rsid w:val="00E32D0E"/>
    <w:rsid w:val="00E35DF9"/>
    <w:rsid w:val="00E35FD7"/>
    <w:rsid w:val="00E40310"/>
    <w:rsid w:val="00E45FDD"/>
    <w:rsid w:val="00E5027E"/>
    <w:rsid w:val="00E51E96"/>
    <w:rsid w:val="00E53F39"/>
    <w:rsid w:val="00E60EAD"/>
    <w:rsid w:val="00E67F14"/>
    <w:rsid w:val="00E73507"/>
    <w:rsid w:val="00E7422A"/>
    <w:rsid w:val="00E77C0F"/>
    <w:rsid w:val="00E8163B"/>
    <w:rsid w:val="00E82EAD"/>
    <w:rsid w:val="00E83A46"/>
    <w:rsid w:val="00E90B5F"/>
    <w:rsid w:val="00E91B1C"/>
    <w:rsid w:val="00E92BD0"/>
    <w:rsid w:val="00E93724"/>
    <w:rsid w:val="00E953BE"/>
    <w:rsid w:val="00E964C1"/>
    <w:rsid w:val="00EA5FB4"/>
    <w:rsid w:val="00EA7F98"/>
    <w:rsid w:val="00EB40DA"/>
    <w:rsid w:val="00EB4AAF"/>
    <w:rsid w:val="00EB5DF9"/>
    <w:rsid w:val="00EC125D"/>
    <w:rsid w:val="00EC66FA"/>
    <w:rsid w:val="00ED2546"/>
    <w:rsid w:val="00ED45DC"/>
    <w:rsid w:val="00EE459F"/>
    <w:rsid w:val="00EF16D8"/>
    <w:rsid w:val="00EF270C"/>
    <w:rsid w:val="00F02620"/>
    <w:rsid w:val="00F07282"/>
    <w:rsid w:val="00F237B2"/>
    <w:rsid w:val="00F23CDF"/>
    <w:rsid w:val="00F3538A"/>
    <w:rsid w:val="00F4102A"/>
    <w:rsid w:val="00F47B79"/>
    <w:rsid w:val="00F5159E"/>
    <w:rsid w:val="00F5284E"/>
    <w:rsid w:val="00F608F2"/>
    <w:rsid w:val="00F60AD0"/>
    <w:rsid w:val="00F62D98"/>
    <w:rsid w:val="00F62E36"/>
    <w:rsid w:val="00F66CF5"/>
    <w:rsid w:val="00F7137E"/>
    <w:rsid w:val="00F7331C"/>
    <w:rsid w:val="00F7559B"/>
    <w:rsid w:val="00F81327"/>
    <w:rsid w:val="00F841BC"/>
    <w:rsid w:val="00F87703"/>
    <w:rsid w:val="00F90273"/>
    <w:rsid w:val="00F90CCA"/>
    <w:rsid w:val="00F91218"/>
    <w:rsid w:val="00F92EBF"/>
    <w:rsid w:val="00F93EB6"/>
    <w:rsid w:val="00FA001D"/>
    <w:rsid w:val="00FA0776"/>
    <w:rsid w:val="00FA19C8"/>
    <w:rsid w:val="00FA3446"/>
    <w:rsid w:val="00FA54DD"/>
    <w:rsid w:val="00FA55E4"/>
    <w:rsid w:val="00FA6DB6"/>
    <w:rsid w:val="00FB1191"/>
    <w:rsid w:val="00FB6A05"/>
    <w:rsid w:val="00FC2CCF"/>
    <w:rsid w:val="00FC5798"/>
    <w:rsid w:val="00FD09BB"/>
    <w:rsid w:val="00FD49BC"/>
    <w:rsid w:val="00FD6CFC"/>
    <w:rsid w:val="00FE3C0D"/>
    <w:rsid w:val="00FE3CAC"/>
    <w:rsid w:val="00FE3DB2"/>
    <w:rsid w:val="00FE4354"/>
    <w:rsid w:val="00FE62C5"/>
    <w:rsid w:val="00FF004D"/>
    <w:rsid w:val="01232A4E"/>
    <w:rsid w:val="013C9418"/>
    <w:rsid w:val="01D8B449"/>
    <w:rsid w:val="0281DF0E"/>
    <w:rsid w:val="0291FD2D"/>
    <w:rsid w:val="02FB2AF0"/>
    <w:rsid w:val="041767B8"/>
    <w:rsid w:val="05EBBD38"/>
    <w:rsid w:val="05FD47CF"/>
    <w:rsid w:val="06B398A6"/>
    <w:rsid w:val="06ED1D3B"/>
    <w:rsid w:val="06EFDDA7"/>
    <w:rsid w:val="07E84888"/>
    <w:rsid w:val="08DEB8A0"/>
    <w:rsid w:val="0968D8DD"/>
    <w:rsid w:val="09A5AB01"/>
    <w:rsid w:val="0AB20105"/>
    <w:rsid w:val="0BBDCF87"/>
    <w:rsid w:val="0BC54A9C"/>
    <w:rsid w:val="0C1D4151"/>
    <w:rsid w:val="0CAB14E4"/>
    <w:rsid w:val="0CF085D9"/>
    <w:rsid w:val="0DF3F00C"/>
    <w:rsid w:val="0E2D9970"/>
    <w:rsid w:val="0E444B0A"/>
    <w:rsid w:val="0E4C59D7"/>
    <w:rsid w:val="0E84AAC8"/>
    <w:rsid w:val="0ECA5CBD"/>
    <w:rsid w:val="0F161CDA"/>
    <w:rsid w:val="0F623301"/>
    <w:rsid w:val="0FA56B3D"/>
    <w:rsid w:val="10E60267"/>
    <w:rsid w:val="116510C0"/>
    <w:rsid w:val="11D6CD0D"/>
    <w:rsid w:val="124E358A"/>
    <w:rsid w:val="12788991"/>
    <w:rsid w:val="12E97292"/>
    <w:rsid w:val="13581BEB"/>
    <w:rsid w:val="13C888BA"/>
    <w:rsid w:val="148542F3"/>
    <w:rsid w:val="1499B02F"/>
    <w:rsid w:val="153174A5"/>
    <w:rsid w:val="16AA3E30"/>
    <w:rsid w:val="17565EE4"/>
    <w:rsid w:val="17B07D22"/>
    <w:rsid w:val="18598419"/>
    <w:rsid w:val="1896036C"/>
    <w:rsid w:val="1A42CB3D"/>
    <w:rsid w:val="1AF48477"/>
    <w:rsid w:val="1B94B1F4"/>
    <w:rsid w:val="1CB49644"/>
    <w:rsid w:val="1CFAABBD"/>
    <w:rsid w:val="1D83E600"/>
    <w:rsid w:val="1E54CE48"/>
    <w:rsid w:val="1E6803E8"/>
    <w:rsid w:val="1E735173"/>
    <w:rsid w:val="1F4752D8"/>
    <w:rsid w:val="204D2857"/>
    <w:rsid w:val="2107118C"/>
    <w:rsid w:val="215A1643"/>
    <w:rsid w:val="22529D70"/>
    <w:rsid w:val="23608B71"/>
    <w:rsid w:val="2397A47D"/>
    <w:rsid w:val="23FDADF6"/>
    <w:rsid w:val="24F33FCE"/>
    <w:rsid w:val="26198E14"/>
    <w:rsid w:val="266424AF"/>
    <w:rsid w:val="266784E4"/>
    <w:rsid w:val="27E81539"/>
    <w:rsid w:val="28638DBC"/>
    <w:rsid w:val="29104EAB"/>
    <w:rsid w:val="299B307B"/>
    <w:rsid w:val="2A3D0BE3"/>
    <w:rsid w:val="2BA6D84C"/>
    <w:rsid w:val="2C3AC3D3"/>
    <w:rsid w:val="2ECB19D0"/>
    <w:rsid w:val="2EF2B2DA"/>
    <w:rsid w:val="2F726495"/>
    <w:rsid w:val="30A16F2E"/>
    <w:rsid w:val="3149A505"/>
    <w:rsid w:val="317FAF77"/>
    <w:rsid w:val="3270E85A"/>
    <w:rsid w:val="3406F60D"/>
    <w:rsid w:val="3444F721"/>
    <w:rsid w:val="3673610E"/>
    <w:rsid w:val="373E96CF"/>
    <w:rsid w:val="373F749C"/>
    <w:rsid w:val="3772525E"/>
    <w:rsid w:val="38DA6730"/>
    <w:rsid w:val="398DEF8B"/>
    <w:rsid w:val="39EC4AE3"/>
    <w:rsid w:val="3AA90C63"/>
    <w:rsid w:val="3B01558C"/>
    <w:rsid w:val="3B5C78E4"/>
    <w:rsid w:val="3B62D4E9"/>
    <w:rsid w:val="3BE23E44"/>
    <w:rsid w:val="3CEE30B0"/>
    <w:rsid w:val="3D41A5D0"/>
    <w:rsid w:val="3DDD3991"/>
    <w:rsid w:val="3E451003"/>
    <w:rsid w:val="3E624781"/>
    <w:rsid w:val="3E77C6FD"/>
    <w:rsid w:val="3EA01B33"/>
    <w:rsid w:val="3EC80794"/>
    <w:rsid w:val="3F304DF8"/>
    <w:rsid w:val="4060B5AD"/>
    <w:rsid w:val="423A8C91"/>
    <w:rsid w:val="43D68095"/>
    <w:rsid w:val="443A6AAA"/>
    <w:rsid w:val="45E1A675"/>
    <w:rsid w:val="46EB8CD6"/>
    <w:rsid w:val="474FC3FD"/>
    <w:rsid w:val="47896D61"/>
    <w:rsid w:val="47B66AE3"/>
    <w:rsid w:val="490653E9"/>
    <w:rsid w:val="493AB62E"/>
    <w:rsid w:val="4A2D0514"/>
    <w:rsid w:val="4A647F33"/>
    <w:rsid w:val="4BA23964"/>
    <w:rsid w:val="4BD9C5D4"/>
    <w:rsid w:val="4C741707"/>
    <w:rsid w:val="4C8BEA88"/>
    <w:rsid w:val="4C8C5FB9"/>
    <w:rsid w:val="4CA69AD0"/>
    <w:rsid w:val="4D9409B5"/>
    <w:rsid w:val="4E0FB1A2"/>
    <w:rsid w:val="4E254AD1"/>
    <w:rsid w:val="4F22A51D"/>
    <w:rsid w:val="4F37F056"/>
    <w:rsid w:val="4F55E72C"/>
    <w:rsid w:val="4F67BA04"/>
    <w:rsid w:val="4FB20DC8"/>
    <w:rsid w:val="50249CA6"/>
    <w:rsid w:val="513F051D"/>
    <w:rsid w:val="51621286"/>
    <w:rsid w:val="52090C47"/>
    <w:rsid w:val="526F9118"/>
    <w:rsid w:val="529F5AC6"/>
    <w:rsid w:val="5394B1E7"/>
    <w:rsid w:val="53E2F85B"/>
    <w:rsid w:val="53FD3F64"/>
    <w:rsid w:val="54480A71"/>
    <w:rsid w:val="54D1C57E"/>
    <w:rsid w:val="572C6C35"/>
    <w:rsid w:val="57521639"/>
    <w:rsid w:val="576B5013"/>
    <w:rsid w:val="579B8826"/>
    <w:rsid w:val="5831D9B0"/>
    <w:rsid w:val="58444A7B"/>
    <w:rsid w:val="588D98A8"/>
    <w:rsid w:val="59E577B7"/>
    <w:rsid w:val="5AFAE123"/>
    <w:rsid w:val="5C386D34"/>
    <w:rsid w:val="5C43DDD5"/>
    <w:rsid w:val="5C52B42C"/>
    <w:rsid w:val="5C5617B4"/>
    <w:rsid w:val="5C9B0EA3"/>
    <w:rsid w:val="5D0F9C42"/>
    <w:rsid w:val="5E1E02C8"/>
    <w:rsid w:val="5E607EAD"/>
    <w:rsid w:val="5E9E5033"/>
    <w:rsid w:val="5EAE8EEB"/>
    <w:rsid w:val="60D8B2C6"/>
    <w:rsid w:val="62332870"/>
    <w:rsid w:val="625F148A"/>
    <w:rsid w:val="628263FF"/>
    <w:rsid w:val="62C09772"/>
    <w:rsid w:val="63901926"/>
    <w:rsid w:val="63CEF8D1"/>
    <w:rsid w:val="644438F9"/>
    <w:rsid w:val="64C9C545"/>
    <w:rsid w:val="65177D81"/>
    <w:rsid w:val="65854AB5"/>
    <w:rsid w:val="663313F2"/>
    <w:rsid w:val="66F15465"/>
    <w:rsid w:val="6A0CD16C"/>
    <w:rsid w:val="6A2B8E55"/>
    <w:rsid w:val="6AA1DA04"/>
    <w:rsid w:val="6B2BD05F"/>
    <w:rsid w:val="6CCDCDA9"/>
    <w:rsid w:val="6EA3021F"/>
    <w:rsid w:val="6EF44F6B"/>
    <w:rsid w:val="6F0C48D8"/>
    <w:rsid w:val="6FB2BA32"/>
    <w:rsid w:val="6FC0378A"/>
    <w:rsid w:val="6FF0F622"/>
    <w:rsid w:val="70DBB08F"/>
    <w:rsid w:val="7208D8F8"/>
    <w:rsid w:val="7235682E"/>
    <w:rsid w:val="72997F02"/>
    <w:rsid w:val="7439AC82"/>
    <w:rsid w:val="745DCFA2"/>
    <w:rsid w:val="74C0DF58"/>
    <w:rsid w:val="76770223"/>
    <w:rsid w:val="769D79C1"/>
    <w:rsid w:val="773F2C66"/>
    <w:rsid w:val="775A46A0"/>
    <w:rsid w:val="7788B7B6"/>
    <w:rsid w:val="7823DB85"/>
    <w:rsid w:val="78392A2F"/>
    <w:rsid w:val="7932B0B5"/>
    <w:rsid w:val="7AE9232F"/>
    <w:rsid w:val="7B966082"/>
    <w:rsid w:val="7D2DCE58"/>
    <w:rsid w:val="7DB4FB84"/>
    <w:rsid w:val="7ED4E933"/>
    <w:rsid w:val="7F46B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9818F1"/>
  <w15:chartTrackingRefBased/>
  <w15:docId w15:val="{E73AC983-5C6D-4BD8-98F7-A7A83315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it-I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D6BE6"/>
    <w:rPr>
      <w:color w:val="2B579A"/>
      <w:shd w:val="clear" w:color="auto" w:fill="E6E6E6"/>
    </w:rPr>
  </w:style>
  <w:style w:type="character" w:customStyle="1" w:styleId="Mentionnonrsolue1">
    <w:name w:val="Mention non résolue1"/>
    <w:basedOn w:val="DefaultParagraphFont"/>
    <w:uiPriority w:val="99"/>
    <w:unhideWhenUsed/>
    <w:rsid w:val="00C74B0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C74B0C"/>
    <w:rPr>
      <w:color w:val="2B579A"/>
      <w:shd w:val="clear" w:color="auto" w:fill="E1DFDD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5676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www.linkedin.com/company/stellantis/" TargetMode="Externa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tellantis.com/it/investors/eventi/strategic-plan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tellantis" TargetMode="External"/><Relationship Id="rId20" Type="http://schemas.openxmlformats.org/officeDocument/2006/relationships/hyperlink" Target="https://www.youtube.com/c/Stellantis_offici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it/investors/eventi/strategic-plan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tellantis" TargetMode="External"/><Relationship Id="rId22" Type="http://schemas.openxmlformats.org/officeDocument/2006/relationships/header" Target="header1.xml"/><Relationship Id="rId30" Type="http://schemas.microsoft.com/office/2020/10/relationships/intelligence" Target="intelligence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8437F55-5A55-4627-9DF4-9CC8A50E9C6E}">
    <t:Anchor>
      <t:Comment id="638391657"/>
    </t:Anchor>
    <t:History>
      <t:Event id="{62558B03-367F-436C-82A7-4B1FA1A01ABD}" time="2022-04-25T09:55:03.85Z">
        <t:Attribution userId="S::j517175@inetpsa.com::73ba2c63-1371-4df6-9aed-952bf54f1faa" userProvider="AD" userName="AURELIE DENIZANNE GICQUEL"/>
        <t:Anchor>
          <t:Comment id="1675291061"/>
        </t:Anchor>
        <t:Create/>
      </t:Event>
      <t:Event id="{7000BDAE-3F7F-4380-AC2B-890FB1A29FF3}" time="2022-04-25T09:55:03.85Z">
        <t:Attribution userId="S::j517175@inetpsa.com::73ba2c63-1371-4df6-9aed-952bf54f1faa" userProvider="AD" userName="AURELIE DENIZANNE GICQUEL"/>
        <t:Anchor>
          <t:Comment id="1675291061"/>
        </t:Anchor>
        <t:Assign userId="S::T7448KF@inetpsa.com::5b1a4a8f-ffb3-4dee-ab70-848197a55be7" userProvider="AD" userName="KEVIN FRAZIER"/>
      </t:Event>
      <t:Event id="{5E1BAAF3-830B-4108-AF38-8256BAE3EF94}" time="2022-04-25T09:55:03.85Z">
        <t:Attribution userId="S::j517175@inetpsa.com::73ba2c63-1371-4df6-9aed-952bf54f1faa" userProvider="AD" userName="AURELIE DENIZANNE GICQUEL"/>
        <t:Anchor>
          <t:Comment id="1675291061"/>
        </t:Anchor>
        <t:SetTitle title="@KEVIN FRAZIER Ok Kevin I accept the modification in the doc"/>
      </t:Event>
      <t:Event id="{26931D94-F53E-4EF7-AAD0-226B987BA6DC}" time="2022-04-25T09:57:13.27Z">
        <t:Attribution userId="S::j517175@inetpsa.com::73ba2c63-1371-4df6-9aed-952bf54f1faa" userProvider="AD" userName="AURELIE DENIZANNE GICQUEL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78CAA6D4D40B0B9AC3F6E29E8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61E0-BDF4-4B56-8F23-4372DC0476FB}"/>
      </w:docPartPr>
      <w:docPartBody>
        <w:p w:rsidR="001A0EEB" w:rsidRDefault="002B64E5" w:rsidP="002B64E5">
          <w:pPr>
            <w:pStyle w:val="1B978CAA6D4D40B0B9AC3F6E29E86ABD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2D86556A28D4816A4A730B56949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28DF-E629-401E-A13D-2079E45B4701}"/>
      </w:docPartPr>
      <w:docPartBody>
        <w:p w:rsidR="001A0EEB" w:rsidRDefault="002B64E5" w:rsidP="002B64E5">
          <w:pPr>
            <w:pStyle w:val="E2D86556A28D4816A4A730B569493C31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07925C291C14BA2B2EC3EAFAD23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D222-128B-4D98-9577-3382BF1962E3}"/>
      </w:docPartPr>
      <w:docPartBody>
        <w:p w:rsidR="001A0EEB" w:rsidRDefault="002B64E5" w:rsidP="002B64E5">
          <w:pPr>
            <w:pStyle w:val="A07925C291C14BA2B2EC3EAFAD23352D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2904A9E93C3043CAB298E2EC39AE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758A-FD45-4E32-B521-5EB1E8DB666B}"/>
      </w:docPartPr>
      <w:docPartBody>
        <w:p w:rsidR="001A0EEB" w:rsidRDefault="002B64E5" w:rsidP="002B64E5">
          <w:pPr>
            <w:pStyle w:val="2904A9E93C3043CAB298E2EC39AE6147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07FF0DCABB540D08C1DACB56512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8B60-BFE1-4A9F-8D49-1BAE43B6F249}"/>
      </w:docPartPr>
      <w:docPartBody>
        <w:p w:rsidR="001A0EEB" w:rsidRDefault="002B64E5" w:rsidP="002B64E5">
          <w:pPr>
            <w:pStyle w:val="C07FF0DCABB540D08C1DACB56512AC38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D0B512DCE534B16A78A2365B08A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D37D-799E-4B1E-A883-2808D0067242}"/>
      </w:docPartPr>
      <w:docPartBody>
        <w:p w:rsidR="001A0EEB" w:rsidRDefault="002B64E5" w:rsidP="002B64E5">
          <w:pPr>
            <w:pStyle w:val="1D0B512DCE534B16A78A2365B08AC4F0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780BAF7C1BF43BF8E7820B9A3F6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520C-1DD6-4F8A-A331-550042AD686B}"/>
      </w:docPartPr>
      <w:docPartBody>
        <w:p w:rsidR="001A0EEB" w:rsidRDefault="002B64E5" w:rsidP="002B64E5">
          <w:pPr>
            <w:pStyle w:val="9780BAF7C1BF43BF8E7820B9A3F65221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E5"/>
    <w:rsid w:val="001A0EEB"/>
    <w:rsid w:val="002B64E5"/>
    <w:rsid w:val="00367FEE"/>
    <w:rsid w:val="00EC7FFE"/>
    <w:rsid w:val="00F12F04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4E5"/>
  </w:style>
  <w:style w:type="paragraph" w:customStyle="1" w:styleId="1B978CAA6D4D40B0B9AC3F6E29E86ABD">
    <w:name w:val="1B978CAA6D4D40B0B9AC3F6E29E86ABD"/>
    <w:rsid w:val="002B64E5"/>
  </w:style>
  <w:style w:type="paragraph" w:customStyle="1" w:styleId="E2D86556A28D4816A4A730B569493C31">
    <w:name w:val="E2D86556A28D4816A4A730B569493C31"/>
    <w:rsid w:val="002B64E5"/>
  </w:style>
  <w:style w:type="paragraph" w:customStyle="1" w:styleId="A07925C291C14BA2B2EC3EAFAD23352D">
    <w:name w:val="A07925C291C14BA2B2EC3EAFAD23352D"/>
    <w:rsid w:val="002B64E5"/>
  </w:style>
  <w:style w:type="paragraph" w:customStyle="1" w:styleId="2904A9E93C3043CAB298E2EC39AE6147">
    <w:name w:val="2904A9E93C3043CAB298E2EC39AE6147"/>
    <w:rsid w:val="002B64E5"/>
  </w:style>
  <w:style w:type="paragraph" w:customStyle="1" w:styleId="C07FF0DCABB540D08C1DACB56512AC38">
    <w:name w:val="C07FF0DCABB540D08C1DACB56512AC38"/>
    <w:rsid w:val="002B64E5"/>
  </w:style>
  <w:style w:type="paragraph" w:customStyle="1" w:styleId="1D0B512DCE534B16A78A2365B08AC4F0">
    <w:name w:val="1D0B512DCE534B16A78A2365B08AC4F0"/>
    <w:rsid w:val="002B64E5"/>
  </w:style>
  <w:style w:type="paragraph" w:customStyle="1" w:styleId="9780BAF7C1BF43BF8E7820B9A3F65221">
    <w:name w:val="9780BAF7C1BF43BF8E7820B9A3F65221"/>
    <w:rsid w:val="002B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EBE46B64D914AA7F0A08E1171AE51" ma:contentTypeVersion="12" ma:contentTypeDescription="Crée un document." ma:contentTypeScope="" ma:versionID="4b2a7a4f6203b4dad7d8baefd813e417">
  <xsd:schema xmlns:xsd="http://www.w3.org/2001/XMLSchema" xmlns:xs="http://www.w3.org/2001/XMLSchema" xmlns:p="http://schemas.microsoft.com/office/2006/metadata/properties" xmlns:ns2="ddf3ddd7-4275-4d43-8e93-b37362246410" xmlns:ns3="18d999fc-85fa-4412-8039-331f258bbf5f" targetNamespace="http://schemas.microsoft.com/office/2006/metadata/properties" ma:root="true" ma:fieldsID="e815bd30e37ccfa3850cd633a3a753bf" ns2:_="" ns3:_="">
    <xsd:import namespace="ddf3ddd7-4275-4d43-8e93-b37362246410"/>
    <xsd:import namespace="18d999fc-85fa-4412-8039-331f258bb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3ddd7-4275-4d43-8e93-b37362246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99fc-85fa-4412-8039-331f258bb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D2719-EF3D-42A1-9BA1-FC00FAC0C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D667B-CDB3-4338-AF82-6E85B2BF5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9BF7DB-037B-44D9-86F7-C777D6DCB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3ddd7-4275-4d43-8e93-b37362246410"/>
    <ds:schemaRef ds:uri="18d999fc-85fa-4412-8039-331f258bb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0C2C7-EC5D-4A8D-8E4A-0E5FFCBD8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4</cp:revision>
  <cp:lastPrinted>2021-12-07T04:23:00Z</cp:lastPrinted>
  <dcterms:created xsi:type="dcterms:W3CDTF">2022-05-17T14:05:00Z</dcterms:created>
  <dcterms:modified xsi:type="dcterms:W3CDTF">2022-05-17T18:33:00Z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0x010100553EBE46B64D914AA7F0A08E1171AE51</vt:lpwstr>
  </property>
</Properties>
</file>