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194A" w14:textId="2358AAC0" w:rsidR="00B776DF" w:rsidRDefault="004A404E" w:rsidP="004A404E">
      <w:pPr>
        <w:spacing w:after="0" w:line="240" w:lineRule="auto"/>
        <w:textAlignment w:val="baseline"/>
        <w:rPr>
          <w:b/>
          <w:sz w:val="24"/>
        </w:rPr>
      </w:pPr>
      <w:r>
        <w:rPr>
          <w:b/>
          <w:sz w:val="24"/>
        </w:rPr>
        <w:br w:type="textWrapping" w:clear="all"/>
      </w:r>
    </w:p>
    <w:p w14:paraId="61366604" w14:textId="08C917F1" w:rsidR="000405EA" w:rsidRDefault="000405EA" w:rsidP="0E7B6B70">
      <w:pPr>
        <w:spacing w:after="0" w:line="240" w:lineRule="auto"/>
        <w:jc w:val="center"/>
        <w:textAlignment w:val="baseline"/>
        <w:rPr>
          <w:b/>
          <w:bCs/>
          <w:sz w:val="24"/>
          <w:szCs w:val="24"/>
        </w:rPr>
      </w:pPr>
    </w:p>
    <w:p w14:paraId="0A0D3280" w14:textId="7EF25C7F" w:rsidR="000405EA" w:rsidRDefault="000405EA" w:rsidP="0E7B6B70">
      <w:pPr>
        <w:spacing w:after="0" w:line="240" w:lineRule="auto"/>
        <w:jc w:val="center"/>
        <w:textAlignment w:val="baseline"/>
        <w:rPr>
          <w:b/>
          <w:bCs/>
          <w:sz w:val="24"/>
          <w:szCs w:val="24"/>
        </w:rPr>
      </w:pPr>
    </w:p>
    <w:p w14:paraId="232833D6" w14:textId="20A6D0A2" w:rsidR="000405EA" w:rsidRDefault="000405EA" w:rsidP="0E7B6B70">
      <w:pPr>
        <w:spacing w:after="0" w:line="240" w:lineRule="auto"/>
        <w:jc w:val="center"/>
        <w:textAlignment w:val="baseline"/>
        <w:rPr>
          <w:b/>
          <w:bCs/>
          <w:sz w:val="24"/>
          <w:szCs w:val="24"/>
        </w:rPr>
      </w:pPr>
    </w:p>
    <w:p w14:paraId="7899664D" w14:textId="25A83C70" w:rsidR="000405EA" w:rsidRDefault="00A7491F" w:rsidP="0E7B6B70">
      <w:pPr>
        <w:spacing w:after="0" w:line="240" w:lineRule="auto"/>
        <w:jc w:val="center"/>
        <w:textAlignment w:val="baseline"/>
        <w:rPr>
          <w:b/>
          <w:bCs/>
          <w:sz w:val="24"/>
          <w:szCs w:val="24"/>
        </w:rPr>
      </w:pPr>
      <w:r>
        <w:rPr>
          <w:rFonts w:eastAsia="Times New Roman" w:cstheme="minorHAnsi"/>
          <w:b/>
          <w:bCs/>
          <w:noProof/>
          <w:sz w:val="24"/>
          <w:szCs w:val="24"/>
        </w:rPr>
        <w:drawing>
          <wp:anchor distT="0" distB="0" distL="114300" distR="114300" simplePos="0" relativeHeight="251658240" behindDoc="0" locked="0" layoutInCell="1" allowOverlap="1" wp14:anchorId="603495DB" wp14:editId="38D4AED2">
            <wp:simplePos x="0" y="0"/>
            <wp:positionH relativeFrom="margin">
              <wp:posOffset>2438400</wp:posOffset>
            </wp:positionH>
            <wp:positionV relativeFrom="paragraph">
              <wp:posOffset>147955</wp:posOffset>
            </wp:positionV>
            <wp:extent cx="1254125" cy="1344295"/>
            <wp:effectExtent l="0" t="0" r="3175"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125" cy="1344295"/>
                    </a:xfrm>
                    <a:prstGeom prst="rect">
                      <a:avLst/>
                    </a:prstGeom>
                  </pic:spPr>
                </pic:pic>
              </a:graphicData>
            </a:graphic>
          </wp:anchor>
        </w:drawing>
      </w:r>
    </w:p>
    <w:p w14:paraId="20615D4E" w14:textId="77777777" w:rsidR="000405EA" w:rsidRDefault="000405EA" w:rsidP="0E7B6B70">
      <w:pPr>
        <w:spacing w:after="0" w:line="240" w:lineRule="auto"/>
        <w:jc w:val="center"/>
        <w:textAlignment w:val="baseline"/>
        <w:rPr>
          <w:b/>
          <w:bCs/>
          <w:sz w:val="24"/>
          <w:szCs w:val="24"/>
        </w:rPr>
      </w:pPr>
    </w:p>
    <w:p w14:paraId="475B651E" w14:textId="77777777" w:rsidR="000405EA" w:rsidRDefault="000405EA" w:rsidP="0E7B6B70">
      <w:pPr>
        <w:spacing w:after="0" w:line="240" w:lineRule="auto"/>
        <w:jc w:val="center"/>
        <w:textAlignment w:val="baseline"/>
        <w:rPr>
          <w:b/>
          <w:bCs/>
          <w:sz w:val="24"/>
          <w:szCs w:val="24"/>
        </w:rPr>
      </w:pPr>
    </w:p>
    <w:p w14:paraId="03FF1464" w14:textId="77777777" w:rsidR="000405EA" w:rsidRDefault="000405EA" w:rsidP="0E7B6B70">
      <w:pPr>
        <w:spacing w:after="0" w:line="240" w:lineRule="auto"/>
        <w:jc w:val="center"/>
        <w:textAlignment w:val="baseline"/>
        <w:rPr>
          <w:b/>
          <w:bCs/>
          <w:sz w:val="24"/>
          <w:szCs w:val="24"/>
        </w:rPr>
      </w:pPr>
    </w:p>
    <w:p w14:paraId="7147971E" w14:textId="77777777" w:rsidR="000405EA" w:rsidRDefault="000405EA" w:rsidP="0E7B6B70">
      <w:pPr>
        <w:spacing w:after="0" w:line="240" w:lineRule="auto"/>
        <w:jc w:val="center"/>
        <w:textAlignment w:val="baseline"/>
        <w:rPr>
          <w:b/>
          <w:bCs/>
          <w:sz w:val="24"/>
          <w:szCs w:val="24"/>
        </w:rPr>
      </w:pPr>
    </w:p>
    <w:p w14:paraId="61D5DF6C" w14:textId="77777777" w:rsidR="00A7491F" w:rsidRDefault="00A7491F" w:rsidP="0E7B6B70">
      <w:pPr>
        <w:spacing w:after="0" w:line="240" w:lineRule="auto"/>
        <w:jc w:val="center"/>
        <w:textAlignment w:val="baseline"/>
        <w:rPr>
          <w:b/>
          <w:bCs/>
          <w:sz w:val="24"/>
          <w:szCs w:val="24"/>
        </w:rPr>
      </w:pPr>
    </w:p>
    <w:p w14:paraId="604F4F39" w14:textId="77777777" w:rsidR="00A7491F" w:rsidRDefault="00A7491F" w:rsidP="0E7B6B70">
      <w:pPr>
        <w:spacing w:after="0" w:line="240" w:lineRule="auto"/>
        <w:jc w:val="center"/>
        <w:textAlignment w:val="baseline"/>
        <w:rPr>
          <w:b/>
          <w:bCs/>
          <w:sz w:val="24"/>
          <w:szCs w:val="24"/>
        </w:rPr>
      </w:pPr>
    </w:p>
    <w:p w14:paraId="3B6866C2" w14:textId="77777777" w:rsidR="00A7491F" w:rsidRDefault="00A7491F" w:rsidP="0E7B6B70">
      <w:pPr>
        <w:spacing w:after="0" w:line="240" w:lineRule="auto"/>
        <w:jc w:val="center"/>
        <w:textAlignment w:val="baseline"/>
        <w:rPr>
          <w:b/>
          <w:bCs/>
          <w:sz w:val="24"/>
          <w:szCs w:val="24"/>
        </w:rPr>
      </w:pPr>
    </w:p>
    <w:p w14:paraId="00DBF28E" w14:textId="77777777" w:rsidR="00A7491F" w:rsidRDefault="00A7491F" w:rsidP="0E7B6B70">
      <w:pPr>
        <w:spacing w:after="0" w:line="240" w:lineRule="auto"/>
        <w:jc w:val="center"/>
        <w:textAlignment w:val="baseline"/>
        <w:rPr>
          <w:b/>
          <w:bCs/>
          <w:sz w:val="24"/>
          <w:szCs w:val="24"/>
        </w:rPr>
      </w:pPr>
    </w:p>
    <w:p w14:paraId="725796B3" w14:textId="2F3AE124" w:rsidR="0099148A" w:rsidRPr="000542C7" w:rsidRDefault="0099148A" w:rsidP="0E7B6B70">
      <w:pPr>
        <w:spacing w:after="0" w:line="240" w:lineRule="auto"/>
        <w:jc w:val="center"/>
        <w:textAlignment w:val="baseline"/>
        <w:rPr>
          <w:rFonts w:eastAsia="Times New Roman"/>
          <w:b/>
          <w:bCs/>
          <w:sz w:val="24"/>
          <w:szCs w:val="24"/>
        </w:rPr>
      </w:pPr>
      <w:r w:rsidRPr="0E7B6B70">
        <w:rPr>
          <w:b/>
          <w:bCs/>
          <w:sz w:val="24"/>
          <w:szCs w:val="24"/>
        </w:rPr>
        <w:t>Ram dévoile son</w:t>
      </w:r>
      <w:r w:rsidR="00B776DF" w:rsidRPr="0E7B6B70">
        <w:rPr>
          <w:b/>
          <w:bCs/>
          <w:sz w:val="24"/>
          <w:szCs w:val="24"/>
        </w:rPr>
        <w:t xml:space="preserve"> </w:t>
      </w:r>
      <w:r w:rsidR="2E074604" w:rsidRPr="0E7B6B70">
        <w:rPr>
          <w:b/>
          <w:bCs/>
          <w:sz w:val="24"/>
          <w:szCs w:val="24"/>
        </w:rPr>
        <w:t>concept</w:t>
      </w:r>
      <w:r w:rsidRPr="0E7B6B70">
        <w:rPr>
          <w:b/>
          <w:bCs/>
          <w:sz w:val="24"/>
          <w:szCs w:val="24"/>
        </w:rPr>
        <w:t xml:space="preserve"> pick-up électrique 1500 Revolution BEV </w:t>
      </w:r>
      <w:r w:rsidR="41862EAB" w:rsidRPr="0E7B6B70">
        <w:rPr>
          <w:b/>
          <w:bCs/>
          <w:sz w:val="24"/>
          <w:szCs w:val="24"/>
        </w:rPr>
        <w:t>au</w:t>
      </w:r>
      <w:r w:rsidRPr="0E7B6B70">
        <w:rPr>
          <w:b/>
          <w:bCs/>
          <w:sz w:val="24"/>
          <w:szCs w:val="24"/>
        </w:rPr>
        <w:t xml:space="preserve"> CES 2023</w:t>
      </w:r>
    </w:p>
    <w:p w14:paraId="253D56ED" w14:textId="09118B89" w:rsidR="0099148A" w:rsidRPr="000542C7" w:rsidRDefault="0099148A" w:rsidP="0099148A">
      <w:pPr>
        <w:spacing w:after="0" w:line="240" w:lineRule="auto"/>
        <w:textAlignment w:val="baseline"/>
        <w:rPr>
          <w:rFonts w:eastAsia="Times New Roman" w:cstheme="minorHAnsi"/>
          <w:b/>
          <w:bCs/>
        </w:rPr>
      </w:pPr>
    </w:p>
    <w:p w14:paraId="3D3C8C5A" w14:textId="5BE0E479" w:rsidR="0099148A" w:rsidRDefault="0099148A" w:rsidP="0099148A">
      <w:pPr>
        <w:spacing w:after="0" w:line="240" w:lineRule="auto"/>
        <w:jc w:val="center"/>
        <w:textAlignment w:val="baseline"/>
        <w:rPr>
          <w:i/>
        </w:rPr>
      </w:pPr>
      <w:r>
        <w:rPr>
          <w:i/>
        </w:rPr>
        <w:t>Fruit d’une feuille de route visionnaire, le</w:t>
      </w:r>
      <w:r w:rsidR="00586696">
        <w:rPr>
          <w:i/>
        </w:rPr>
        <w:t xml:space="preserve"> concept</w:t>
      </w:r>
      <w:r>
        <w:rPr>
          <w:i/>
        </w:rPr>
        <w:t xml:space="preserve"> Ram Revolution BEV démontre comment la marque leader du secteur compte réinventer une nouvelle fois le segment des pick-up</w:t>
      </w:r>
    </w:p>
    <w:p w14:paraId="56E132C2" w14:textId="2D10D5FE" w:rsidR="0099148A" w:rsidRPr="000542C7" w:rsidRDefault="0099148A" w:rsidP="0099148A">
      <w:pPr>
        <w:spacing w:after="0" w:line="240" w:lineRule="auto"/>
        <w:textAlignment w:val="baseline"/>
        <w:rPr>
          <w:rFonts w:eastAsia="Times New Roman" w:cstheme="minorHAnsi"/>
        </w:rPr>
      </w:pPr>
    </w:p>
    <w:p w14:paraId="1865230E" w14:textId="7CC349DE" w:rsidR="0099148A" w:rsidRPr="000542C7" w:rsidRDefault="0099148A" w:rsidP="004A404E">
      <w:pPr>
        <w:pStyle w:val="ListParagraph"/>
        <w:numPr>
          <w:ilvl w:val="0"/>
          <w:numId w:val="2"/>
        </w:numPr>
        <w:jc w:val="both"/>
        <w:rPr>
          <w:rFonts w:eastAsia="Times New Roman" w:cstheme="minorHAnsi"/>
        </w:rPr>
      </w:pPr>
      <w:r>
        <w:t xml:space="preserve">Véritable révolution sur le segment des pick-up, le </w:t>
      </w:r>
      <w:r w:rsidR="00B776DF">
        <w:t xml:space="preserve">concept </w:t>
      </w:r>
      <w:r>
        <w:t>Ram 1500 Revolution BEV démontre la détermination de la marque à prendre la tête du marché des véhicules électriques</w:t>
      </w:r>
    </w:p>
    <w:p w14:paraId="74CCDC75" w14:textId="75DBA2EA" w:rsidR="00D86169" w:rsidRPr="000542C7" w:rsidRDefault="0099148A" w:rsidP="004A404E">
      <w:pPr>
        <w:pStyle w:val="ListParagraph"/>
        <w:numPr>
          <w:ilvl w:val="0"/>
          <w:numId w:val="2"/>
        </w:numPr>
        <w:spacing w:after="0" w:line="240" w:lineRule="auto"/>
        <w:jc w:val="both"/>
        <w:textAlignment w:val="baseline"/>
        <w:rPr>
          <w:rFonts w:eastAsia="Times New Roman" w:cstheme="minorHAnsi"/>
        </w:rPr>
      </w:pPr>
      <w:r>
        <w:t xml:space="preserve">Il réinvente </w:t>
      </w:r>
      <w:r w:rsidR="00E159BB" w:rsidRPr="00E159BB">
        <w:t>une expérience client entièrement connectée et des fonctions de mobilité avancées</w:t>
      </w:r>
    </w:p>
    <w:p w14:paraId="14DE30E3" w14:textId="29BEC394" w:rsidR="0099148A" w:rsidRPr="00E159BB" w:rsidRDefault="0099148A" w:rsidP="004A404E">
      <w:pPr>
        <w:pStyle w:val="ListParagraph"/>
        <w:numPr>
          <w:ilvl w:val="0"/>
          <w:numId w:val="2"/>
        </w:numPr>
        <w:spacing w:after="0" w:line="240" w:lineRule="auto"/>
        <w:jc w:val="both"/>
        <w:textAlignment w:val="baseline"/>
        <w:rPr>
          <w:rFonts w:eastAsia="Times New Roman" w:cstheme="minorHAnsi"/>
        </w:rPr>
      </w:pPr>
      <w:r>
        <w:t>La connectivité intégrale du</w:t>
      </w:r>
      <w:r w:rsidR="00B776DF">
        <w:t xml:space="preserve"> concept</w:t>
      </w:r>
      <w:r>
        <w:t xml:space="preserve"> Ram 1500 Revolution BEV transforme littéralement l’expérience du conducteur et des passagers </w:t>
      </w:r>
    </w:p>
    <w:p w14:paraId="2B0635BB" w14:textId="1661D158" w:rsidR="0099148A" w:rsidRPr="000542C7" w:rsidRDefault="00E159BB" w:rsidP="004A404E">
      <w:pPr>
        <w:pStyle w:val="ListParagraph"/>
        <w:numPr>
          <w:ilvl w:val="0"/>
          <w:numId w:val="2"/>
        </w:numPr>
        <w:jc w:val="both"/>
        <w:rPr>
          <w:rFonts w:eastAsia="Times New Roman" w:cstheme="minorHAnsi"/>
        </w:rPr>
      </w:pPr>
      <w:r w:rsidRPr="00E159BB">
        <w:t xml:space="preserve">Un design extérieur étonnant et ultramoderne représente </w:t>
      </w:r>
      <w:r w:rsidR="0099148A">
        <w:t xml:space="preserve">l’avenir des pick-up Ram </w:t>
      </w:r>
    </w:p>
    <w:p w14:paraId="2848026E" w14:textId="3BA6DE6C" w:rsidR="0099148A" w:rsidRPr="000542C7" w:rsidRDefault="0099148A" w:rsidP="004A404E">
      <w:pPr>
        <w:pStyle w:val="ListParagraph"/>
        <w:numPr>
          <w:ilvl w:val="0"/>
          <w:numId w:val="2"/>
        </w:numPr>
        <w:jc w:val="both"/>
        <w:rPr>
          <w:rFonts w:eastAsia="Times New Roman" w:cstheme="minorHAnsi"/>
        </w:rPr>
      </w:pPr>
      <w:r>
        <w:t>Le tout nouveau visage de Ram intègre un écusson « R-A-M » animé et modernisé, complété par des phares Full LED animés en</w:t>
      </w:r>
      <w:r w:rsidR="00E159BB">
        <w:t xml:space="preserve"> forme de</w:t>
      </w:r>
      <w:r>
        <w:t xml:space="preserve"> « diapason »</w:t>
      </w:r>
    </w:p>
    <w:p w14:paraId="6D91F1FA" w14:textId="77777777" w:rsidR="0099148A" w:rsidRPr="000542C7" w:rsidRDefault="0099148A" w:rsidP="004A404E">
      <w:pPr>
        <w:pStyle w:val="ListParagraph"/>
        <w:numPr>
          <w:ilvl w:val="0"/>
          <w:numId w:val="2"/>
        </w:numPr>
        <w:jc w:val="both"/>
        <w:rPr>
          <w:rFonts w:eastAsia="Times New Roman" w:cstheme="minorHAnsi"/>
        </w:rPr>
      </w:pPr>
      <w:bookmarkStart w:id="0" w:name="_Hlk114565816"/>
      <w:r>
        <w:t>Les portes ont été redessinées pour inclure une ouverture de type berline mettant en valeur un habitacle spacieux conçu sans pilier B</w:t>
      </w:r>
    </w:p>
    <w:p w14:paraId="12FCF09F" w14:textId="41A8E8DF" w:rsidR="0099148A" w:rsidRPr="000542C7" w:rsidRDefault="0099148A" w:rsidP="004A404E">
      <w:pPr>
        <w:pStyle w:val="ListParagraph"/>
        <w:numPr>
          <w:ilvl w:val="0"/>
          <w:numId w:val="2"/>
        </w:numPr>
        <w:jc w:val="both"/>
        <w:rPr>
          <w:rFonts w:eastAsia="Times New Roman" w:cstheme="minorHAnsi"/>
        </w:rPr>
      </w:pPr>
      <w:r>
        <w:t xml:space="preserve">Encore plus flexible, l’agencement intérieur permet de configurer </w:t>
      </w:r>
      <w:r w:rsidR="00E159BB">
        <w:t xml:space="preserve">un </w:t>
      </w:r>
      <w:r>
        <w:t xml:space="preserve">espace de travail grâce à la console centrale amovible dotée d’une surface rabattable à plat </w:t>
      </w:r>
    </w:p>
    <w:bookmarkEnd w:id="0"/>
    <w:p w14:paraId="0CA7AD5A" w14:textId="31FD38BD" w:rsidR="0099148A" w:rsidRPr="000542C7" w:rsidRDefault="0099148A" w:rsidP="004A404E">
      <w:pPr>
        <w:pStyle w:val="ListParagraph"/>
        <w:numPr>
          <w:ilvl w:val="0"/>
          <w:numId w:val="2"/>
        </w:numPr>
        <w:jc w:val="both"/>
        <w:rPr>
          <w:rFonts w:eastAsia="Times New Roman" w:cstheme="minorHAnsi"/>
        </w:rPr>
      </w:pPr>
      <w:r>
        <w:t xml:space="preserve">Ram complète </w:t>
      </w:r>
      <w:r w:rsidR="00E159BB">
        <w:t>ses éléments novateurs</w:t>
      </w:r>
      <w:r>
        <w:t xml:space="preserve"> avec une fonction inédite proposée dans le 1500 BEV Concept : une troisième rangée de sièges strapontins à l’arrière</w:t>
      </w:r>
    </w:p>
    <w:p w14:paraId="17B201E8" w14:textId="77777777" w:rsidR="0099148A" w:rsidRPr="000542C7" w:rsidRDefault="0099148A" w:rsidP="004A404E">
      <w:pPr>
        <w:pStyle w:val="ListParagraph"/>
        <w:numPr>
          <w:ilvl w:val="0"/>
          <w:numId w:val="2"/>
        </w:numPr>
        <w:jc w:val="both"/>
        <w:rPr>
          <w:rFonts w:eastAsia="Times New Roman" w:cstheme="minorHAnsi"/>
        </w:rPr>
      </w:pPr>
      <w:r>
        <w:t>La cloison Midgate électrique est équipée de strapontins avec une section inférieure amovible permettant de nombreuses configurations de sièges différentes, complétée par un espace permettant de faire passer des objets d’un maximum de 5,4 mètres de long jusque dans le coffre</w:t>
      </w:r>
    </w:p>
    <w:p w14:paraId="22FFDB34" w14:textId="77777777" w:rsidR="0099148A" w:rsidRPr="000542C7" w:rsidRDefault="0099148A" w:rsidP="004A404E">
      <w:pPr>
        <w:pStyle w:val="ListParagraph"/>
        <w:numPr>
          <w:ilvl w:val="0"/>
          <w:numId w:val="2"/>
        </w:numPr>
        <w:jc w:val="both"/>
        <w:rPr>
          <w:rFonts w:eastAsia="Times New Roman" w:cstheme="minorHAnsi"/>
        </w:rPr>
      </w:pPr>
      <w:r>
        <w:t>Basé sur la nouvelle architecture STLA Frame avec carrosserie sur châssis conçue spécifiquement pour les grands véhicules électriques, il intègre un pack de batteries efficace avec des panneaux aérodynamiques placés sous le châssis ainsi qu’un diffuseur actif</w:t>
      </w:r>
    </w:p>
    <w:p w14:paraId="4C891D07" w14:textId="77777777" w:rsidR="0099148A" w:rsidRPr="000542C7" w:rsidRDefault="0099148A" w:rsidP="004A404E">
      <w:pPr>
        <w:pStyle w:val="ListParagraph"/>
        <w:numPr>
          <w:ilvl w:val="0"/>
          <w:numId w:val="2"/>
        </w:numPr>
        <w:jc w:val="both"/>
        <w:rPr>
          <w:rFonts w:eastAsia="Times New Roman" w:cstheme="minorHAnsi"/>
        </w:rPr>
      </w:pPr>
      <w:r>
        <w:t>Alimenté par deux modules de propulsion électrique (EDM), il est doté de quatre roues motrices</w:t>
      </w:r>
    </w:p>
    <w:p w14:paraId="432B65CB" w14:textId="5A767FED" w:rsidR="0099148A" w:rsidRPr="000542C7" w:rsidRDefault="0099148A" w:rsidP="004A404E">
      <w:pPr>
        <w:pStyle w:val="ListParagraph"/>
        <w:numPr>
          <w:ilvl w:val="0"/>
          <w:numId w:val="2"/>
        </w:numPr>
        <w:jc w:val="both"/>
        <w:rPr>
          <w:rFonts w:eastAsia="Times New Roman" w:cstheme="minorHAnsi"/>
          <w:b/>
          <w:bCs/>
        </w:rPr>
      </w:pPr>
      <w:r>
        <w:t xml:space="preserve">Le </w:t>
      </w:r>
      <w:r w:rsidR="00B776DF">
        <w:t xml:space="preserve">concept </w:t>
      </w:r>
      <w:r>
        <w:t>Ram 1500 Revolution BEV peut atteindre jusqu’à 160 km d’autonomie en approximativement 10 minutes de charge sur une station de recharge rapide en courant continu de 800 volts avec une puissance pouvant atteindre 350 kW</w:t>
      </w:r>
    </w:p>
    <w:p w14:paraId="72ECE4D3" w14:textId="716DDA0A" w:rsidR="00B776DF" w:rsidRDefault="0099148A" w:rsidP="00B776DF">
      <w:pPr>
        <w:pStyle w:val="ListParagraph"/>
        <w:numPr>
          <w:ilvl w:val="0"/>
          <w:numId w:val="2"/>
        </w:numPr>
        <w:jc w:val="both"/>
      </w:pPr>
      <w:r>
        <w:t xml:space="preserve">Le </w:t>
      </w:r>
      <w:r w:rsidR="00B776DF">
        <w:t xml:space="preserve">concept </w:t>
      </w:r>
      <w:r>
        <w:t xml:space="preserve">Ram 1500 Revolution BEV est équipé de quatre roues directrices offrant jusqu’à 15 degrés </w:t>
      </w:r>
      <w:r w:rsidR="006E744F">
        <w:t>d’amplitude</w:t>
      </w:r>
      <w:r>
        <w:t xml:space="preserve"> pour encore plus de maniabilité </w:t>
      </w:r>
    </w:p>
    <w:p w14:paraId="051368D1" w14:textId="77777777" w:rsidR="0099148A" w:rsidRPr="000542C7" w:rsidRDefault="0099148A" w:rsidP="004A404E">
      <w:pPr>
        <w:pStyle w:val="ListParagraph"/>
        <w:numPr>
          <w:ilvl w:val="0"/>
          <w:numId w:val="1"/>
        </w:numPr>
        <w:spacing w:after="0" w:line="240" w:lineRule="auto"/>
        <w:jc w:val="both"/>
        <w:textAlignment w:val="baseline"/>
        <w:rPr>
          <w:rFonts w:eastAsia="Times New Roman" w:cstheme="minorHAnsi"/>
        </w:rPr>
      </w:pPr>
      <w:r>
        <w:t xml:space="preserve">La marque Ram compte réinventer une nouvelle fois le segment des pick-up avec le modèle de production révolutionnaire de son 1500 BEV prévu en 2024, qui sera présenté au cours des prochains mois </w:t>
      </w:r>
    </w:p>
    <w:p w14:paraId="54A8DEA2" w14:textId="77777777" w:rsidR="0099148A" w:rsidRPr="000542C7" w:rsidRDefault="0099148A" w:rsidP="004A404E">
      <w:pPr>
        <w:pStyle w:val="ListParagraph"/>
        <w:numPr>
          <w:ilvl w:val="1"/>
          <w:numId w:val="1"/>
        </w:numPr>
        <w:spacing w:after="0" w:line="240" w:lineRule="auto"/>
        <w:jc w:val="both"/>
        <w:textAlignment w:val="baseline"/>
        <w:rPr>
          <w:rFonts w:eastAsia="Times New Roman" w:cstheme="minorHAnsi"/>
        </w:rPr>
      </w:pPr>
      <w:r>
        <w:lastRenderedPageBreak/>
        <w:t xml:space="preserve">Le Ram 1500 BEV se placera en position de leader dans </w:t>
      </w:r>
      <w:bookmarkStart w:id="1" w:name="_Hlk117610847"/>
      <w:r>
        <w:t>différents domaines essentiels pour les clients : autonomie, remorquage, charge utile et temps de recharge</w:t>
      </w:r>
      <w:bookmarkEnd w:id="1"/>
    </w:p>
    <w:p w14:paraId="6D71DC58" w14:textId="1E52B5BC" w:rsidR="0099148A" w:rsidRPr="000542C7" w:rsidRDefault="0099148A" w:rsidP="004A404E">
      <w:pPr>
        <w:pStyle w:val="ListParagraph"/>
        <w:numPr>
          <w:ilvl w:val="0"/>
          <w:numId w:val="1"/>
        </w:numPr>
        <w:spacing w:after="0" w:line="240" w:lineRule="auto"/>
        <w:jc w:val="both"/>
        <w:textAlignment w:val="baseline"/>
        <w:rPr>
          <w:rFonts w:eastAsia="Times New Roman" w:cstheme="minorHAnsi"/>
        </w:rPr>
      </w:pPr>
      <w:bookmarkStart w:id="2" w:name="_Hlk120868796"/>
      <w:r>
        <w:t xml:space="preserve">D’ici quelques années, la totalité de la gamme Ram proposera des solutions électrifiées dotées de technologies révolutionnaires </w:t>
      </w:r>
    </w:p>
    <w:bookmarkEnd w:id="2"/>
    <w:p w14:paraId="441F0099" w14:textId="77777777" w:rsidR="0099148A" w:rsidRPr="000542C7" w:rsidRDefault="0099148A" w:rsidP="004A404E">
      <w:pPr>
        <w:pStyle w:val="ListParagraph"/>
        <w:numPr>
          <w:ilvl w:val="0"/>
          <w:numId w:val="1"/>
        </w:numPr>
        <w:spacing w:after="0" w:line="240" w:lineRule="auto"/>
        <w:jc w:val="both"/>
        <w:textAlignment w:val="baseline"/>
        <w:rPr>
          <w:rFonts w:eastAsia="Times New Roman" w:cstheme="minorHAnsi"/>
        </w:rPr>
      </w:pPr>
      <w:r>
        <w:t>Le parcours d’électrification de la marque Ram s’inscrit dans la lignée du Plan Stratégique Dare Forward 2030 de Stellantis, conçu pour façonner la mobilité de demain en offrant des solutions innovantes, sûres, propres et abordables</w:t>
      </w:r>
    </w:p>
    <w:p w14:paraId="7466C552" w14:textId="77777777" w:rsidR="0099148A" w:rsidRPr="000542C7" w:rsidRDefault="0099148A" w:rsidP="0099148A">
      <w:pPr>
        <w:pStyle w:val="ListParagraph"/>
        <w:spacing w:after="0" w:line="240" w:lineRule="auto"/>
        <w:textAlignment w:val="baseline"/>
        <w:rPr>
          <w:rFonts w:eastAsia="Times New Roman" w:cstheme="minorHAnsi"/>
        </w:rPr>
      </w:pPr>
    </w:p>
    <w:p w14:paraId="25ACCF87" w14:textId="75078E14" w:rsidR="0099148A" w:rsidRPr="000542C7" w:rsidRDefault="0099148A" w:rsidP="004A404E">
      <w:pPr>
        <w:spacing w:after="0" w:line="240" w:lineRule="auto"/>
        <w:jc w:val="both"/>
        <w:textAlignment w:val="baseline"/>
        <w:rPr>
          <w:rFonts w:eastAsia="Times New Roman" w:cstheme="minorHAnsi"/>
        </w:rPr>
      </w:pPr>
      <w:r>
        <w:rPr>
          <w:b/>
        </w:rPr>
        <w:t xml:space="preserve">Le 5 janvier 2023, Auburn Hills, Michigan. </w:t>
      </w:r>
      <w:r>
        <w:t xml:space="preserve">– La marque Ram Truck a présenté aujourd’hui une feuille de route visionnaire lors du CES 2023 avec le </w:t>
      </w:r>
      <w:r w:rsidR="00B776DF">
        <w:t xml:space="preserve">concept </w:t>
      </w:r>
      <w:r>
        <w:t>Ram 1500 Revolution BEV, un pick-up électrique ancré dans le futur qui démontre comment la marque leader du secteur compte réinventer une nouvelle fois le segment des pick-up. Résolument avant-gardiste, le</w:t>
      </w:r>
      <w:r w:rsidR="00B776DF">
        <w:t xml:space="preserve"> concept</w:t>
      </w:r>
      <w:r>
        <w:t xml:space="preserve"> </w:t>
      </w:r>
      <w:bookmarkStart w:id="3" w:name="_Hlk117610346"/>
      <w:r>
        <w:t>Ram 1500 Revolution BEV intègre une multitude de caractéristiques innovantes qui seront présentes dans tous les prochains pick-up Ram, et notamment dans la gamme électrifiée de la marque</w:t>
      </w:r>
      <w:bookmarkEnd w:id="3"/>
      <w:r>
        <w:t xml:space="preserve">. </w:t>
      </w:r>
    </w:p>
    <w:p w14:paraId="79AC7AC5" w14:textId="1B610E80" w:rsidR="0099148A" w:rsidRPr="000542C7" w:rsidRDefault="0099148A" w:rsidP="004A404E">
      <w:pPr>
        <w:spacing w:before="240"/>
        <w:jc w:val="both"/>
        <w:rPr>
          <w:rFonts w:eastAsia="Times New Roman" w:cstheme="minorHAnsi"/>
        </w:rPr>
      </w:pPr>
      <w:r>
        <w:t xml:space="preserve">Ram se démarquera en offrant un </w:t>
      </w:r>
      <w:bookmarkStart w:id="4" w:name="_Hlk102658593"/>
      <w:r>
        <w:t>portefeuille de solutions 100 % électriques conçues pour mieux répondre aux besoins de ses clients, y compris le Ram 1500 BEV qui viendra révolutionner le segment en 2024</w:t>
      </w:r>
      <w:bookmarkEnd w:id="4"/>
      <w:r>
        <w:t xml:space="preserve">. D’ici quelques années, la totalité de la gamme Ram proposera des solutions électrifiées dotées de technologies révolutionnaires. Premier chapitre d’une longue histoire, le </w:t>
      </w:r>
      <w:r w:rsidR="000D7D04">
        <w:t xml:space="preserve">concept </w:t>
      </w:r>
      <w:r>
        <w:t xml:space="preserve">Ram 1500 Revolution BEV démontre comment Ram compte </w:t>
      </w:r>
      <w:r w:rsidR="006E744F">
        <w:t xml:space="preserve">prendre le lead sur </w:t>
      </w:r>
      <w:r>
        <w:t xml:space="preserve">les futures solutions électriques de ses concurrents. </w:t>
      </w:r>
    </w:p>
    <w:p w14:paraId="68EED778" w14:textId="7575FAF8" w:rsidR="0099148A" w:rsidRPr="000542C7" w:rsidRDefault="0099148A" w:rsidP="004A404E">
      <w:pPr>
        <w:spacing w:after="0" w:line="240" w:lineRule="auto"/>
        <w:jc w:val="both"/>
        <w:textAlignment w:val="baseline"/>
        <w:rPr>
          <w:rFonts w:eastAsia="Times New Roman" w:cstheme="minorHAnsi"/>
        </w:rPr>
      </w:pPr>
      <w:r>
        <w:t>« Le</w:t>
      </w:r>
      <w:r w:rsidR="000D7D04">
        <w:t xml:space="preserve"> concept</w:t>
      </w:r>
      <w:r>
        <w:t xml:space="preserve"> Ram 1500 Revolution BEV indique clairement que nous sommes aux portes de quelque chose de réellement extraordinaire chez Ram, et pointe directement vers notre objectif en matière d’électrification », a déclaré Mike Koval Jr., CEO de la marque Ram – Stellantis. « Chez Ram, nous avons déjà redéfini la notion même de pick-up et nous le referons en surpassant l’offre de nos concurrents et en proposant les meilleurs pick-up électriques du marché. » </w:t>
      </w:r>
    </w:p>
    <w:p w14:paraId="2DCCF2D5" w14:textId="77777777" w:rsidR="0099148A" w:rsidRPr="000542C7" w:rsidRDefault="0099148A" w:rsidP="004A404E">
      <w:pPr>
        <w:spacing w:after="0" w:line="240" w:lineRule="auto"/>
        <w:jc w:val="both"/>
        <w:textAlignment w:val="baseline"/>
        <w:rPr>
          <w:rFonts w:eastAsia="Times New Roman" w:cstheme="minorHAnsi"/>
        </w:rPr>
      </w:pPr>
    </w:p>
    <w:p w14:paraId="2A8C9FDC" w14:textId="7457E227" w:rsidR="0099148A" w:rsidRPr="000542C7" w:rsidRDefault="0099148A" w:rsidP="004A404E">
      <w:pPr>
        <w:spacing w:after="0" w:line="240" w:lineRule="auto"/>
        <w:jc w:val="both"/>
        <w:textAlignment w:val="baseline"/>
        <w:rPr>
          <w:rFonts w:eastAsia="Times New Roman" w:cstheme="minorHAnsi"/>
        </w:rPr>
      </w:pPr>
      <w:r>
        <w:t xml:space="preserve">Le </w:t>
      </w:r>
      <w:r w:rsidR="000D7D04">
        <w:t xml:space="preserve">concept </w:t>
      </w:r>
      <w:r>
        <w:t xml:space="preserve">Ram 1500 Revolution BEV fait partie de la contribution déterminante </w:t>
      </w:r>
      <w:r w:rsidR="006E744F">
        <w:t>de</w:t>
      </w:r>
      <w:r>
        <w:t xml:space="preserve"> la marque Ram </w:t>
      </w:r>
      <w:proofErr w:type="gramStart"/>
      <w:r>
        <w:t>au</w:t>
      </w:r>
      <w:proofErr w:type="gramEnd"/>
      <w:r>
        <w:t xml:space="preserve"> Plan Stratégique Dare Forward 2030 de Stellantis, conçu pour façonner la mobilité de demain en offrant des solutions innovantes, sûres, propres et abordables.</w:t>
      </w:r>
    </w:p>
    <w:p w14:paraId="6FDD8386" w14:textId="77777777" w:rsidR="0099148A" w:rsidRPr="000542C7" w:rsidRDefault="0099148A" w:rsidP="004A404E">
      <w:pPr>
        <w:spacing w:after="0" w:line="240" w:lineRule="auto"/>
        <w:jc w:val="both"/>
        <w:textAlignment w:val="baseline"/>
        <w:rPr>
          <w:rFonts w:eastAsia="Times New Roman" w:cstheme="minorHAnsi"/>
        </w:rPr>
      </w:pPr>
    </w:p>
    <w:p w14:paraId="200BAC42" w14:textId="170E10E0" w:rsidR="0099148A" w:rsidRPr="000542C7" w:rsidRDefault="0099148A" w:rsidP="004A404E">
      <w:pPr>
        <w:jc w:val="both"/>
        <w:rPr>
          <w:rFonts w:cstheme="minorHAnsi"/>
          <w:color w:val="000000"/>
        </w:rPr>
      </w:pPr>
      <w:r>
        <w:rPr>
          <w:color w:val="000000"/>
        </w:rPr>
        <w:t xml:space="preserve">« La Ram Revolution représente beaucoup pour la marque Ram », poursuit </w:t>
      </w:r>
      <w:r w:rsidR="000D7D04">
        <w:rPr>
          <w:color w:val="000000"/>
        </w:rPr>
        <w:t xml:space="preserve">Mike </w:t>
      </w:r>
      <w:r>
        <w:rPr>
          <w:color w:val="000000"/>
        </w:rPr>
        <w:t>Koval</w:t>
      </w:r>
      <w:r w:rsidR="000D7D04">
        <w:rPr>
          <w:color w:val="000000"/>
        </w:rPr>
        <w:t xml:space="preserve"> Jr.</w:t>
      </w:r>
      <w:r>
        <w:rPr>
          <w:color w:val="000000"/>
        </w:rPr>
        <w:t xml:space="preserve"> « Bien entendu, elle intègre notre nouveau pick-up</w:t>
      </w:r>
      <w:r w:rsidR="000D7D04">
        <w:rPr>
          <w:color w:val="000000"/>
        </w:rPr>
        <w:t xml:space="preserve">, le concept </w:t>
      </w:r>
      <w:r>
        <w:rPr>
          <w:color w:val="000000"/>
        </w:rPr>
        <w:t xml:space="preserve">Ram 1500 Revolution BEV </w:t>
      </w:r>
      <w:r w:rsidR="00C567C7">
        <w:rPr>
          <w:color w:val="000000"/>
        </w:rPr>
        <w:t xml:space="preserve">et </w:t>
      </w:r>
      <w:r>
        <w:rPr>
          <w:color w:val="000000"/>
        </w:rPr>
        <w:t xml:space="preserve">fait office de feuille de route pour notre avenir électrique. Mais la Ram Revolution incarne également notre philosophie à un moment où nous réinventons le segment des pick-up, avec une multitude </w:t>
      </w:r>
      <w:bookmarkStart w:id="5" w:name="_Hlk117611005"/>
      <w:r>
        <w:t>d'</w:t>
      </w:r>
      <w:r>
        <w:rPr>
          <w:color w:val="000000"/>
        </w:rPr>
        <w:t xml:space="preserve">annonces et d’initiatives à venir au </w:t>
      </w:r>
      <w:r w:rsidR="006E744F">
        <w:rPr>
          <w:color w:val="000000"/>
        </w:rPr>
        <w:t xml:space="preserve">démarrage </w:t>
      </w:r>
      <w:r>
        <w:rPr>
          <w:color w:val="000000"/>
        </w:rPr>
        <w:t>de notre voyage vers l’électrification</w:t>
      </w:r>
      <w:bookmarkEnd w:id="5"/>
      <w:r>
        <w:rPr>
          <w:color w:val="000000"/>
        </w:rPr>
        <w:t xml:space="preserve">. »  </w:t>
      </w:r>
    </w:p>
    <w:p w14:paraId="7ADC2E20" w14:textId="77777777" w:rsidR="0099148A" w:rsidRPr="000542C7" w:rsidRDefault="0099148A" w:rsidP="004A404E">
      <w:pPr>
        <w:spacing w:after="0" w:line="240" w:lineRule="auto"/>
        <w:jc w:val="both"/>
        <w:textAlignment w:val="baseline"/>
        <w:rPr>
          <w:rFonts w:eastAsia="Times New Roman" w:cstheme="minorHAnsi"/>
        </w:rPr>
      </w:pPr>
      <w:r>
        <w:t xml:space="preserve">Déterminée à atteindre une place de leader en matière d’innovations et de motorisations, la gamme de produits de la marque Ram offre tout ce dont les acheteurs de pick-up peuvent rêver, répondant ainsi aux exigences du monde réel. Aujourd’hui, Ram propose les 4x4 les plus efficaces sur le plan énergétique, ainsi que les pick-up les plus rapides et les plus puissants dès la sortie de l’usine. </w:t>
      </w:r>
    </w:p>
    <w:p w14:paraId="6BE26CC5" w14:textId="77777777" w:rsidR="0099148A" w:rsidRPr="000542C7" w:rsidRDefault="0099148A" w:rsidP="004A404E">
      <w:pPr>
        <w:spacing w:after="0" w:line="240" w:lineRule="auto"/>
        <w:jc w:val="both"/>
        <w:textAlignment w:val="baseline"/>
        <w:rPr>
          <w:rFonts w:eastAsia="Times New Roman" w:cstheme="minorHAnsi"/>
        </w:rPr>
      </w:pPr>
    </w:p>
    <w:p w14:paraId="5A119843" w14:textId="47980237" w:rsidR="00EF3EE0" w:rsidRPr="000542C7" w:rsidRDefault="0099148A" w:rsidP="004A404E">
      <w:pPr>
        <w:spacing w:after="0" w:line="240" w:lineRule="auto"/>
        <w:jc w:val="both"/>
        <w:textAlignment w:val="baseline"/>
        <w:rPr>
          <w:rFonts w:eastAsia="Times New Roman" w:cstheme="minorHAnsi"/>
        </w:rPr>
      </w:pPr>
      <w:r>
        <w:t>La marque Ram compte réinventer une nouvelle fois le segment des pick-up avec le modèle de production révolutionnaire de son 1500 BEV prévu en 2024. Elle se</w:t>
      </w:r>
      <w:r w:rsidR="006E744F">
        <w:t>ra</w:t>
      </w:r>
      <w:r>
        <w:t xml:space="preserve"> en position de leader dans différents domaines</w:t>
      </w:r>
      <w:r w:rsidR="005F488C">
        <w:t xml:space="preserve"> essentiels pour les clients : </w:t>
      </w:r>
      <w:r>
        <w:t xml:space="preserve">autonomie, remorquage, charge utile et temps de recharge. Plus d’informations concernant le modèle de production seront disponibles dans les prochains mois.  </w:t>
      </w:r>
    </w:p>
    <w:p w14:paraId="1F457D97" w14:textId="1086A4C5" w:rsidR="006C2C70" w:rsidRDefault="00B0645B" w:rsidP="004A404E">
      <w:pPr>
        <w:spacing w:after="0" w:line="240" w:lineRule="auto"/>
        <w:jc w:val="both"/>
        <w:textAlignment w:val="baseline"/>
      </w:pPr>
    </w:p>
    <w:p w14:paraId="186BDB6E" w14:textId="58C4A32A" w:rsidR="0099148A" w:rsidRDefault="0099148A">
      <w:pPr>
        <w:rPr>
          <w:rStyle w:val="Hyperlink"/>
        </w:rPr>
      </w:pPr>
      <w:r>
        <w:t xml:space="preserve">Pour plus de détails sur le Ram 1500 Revolution BEV Concept : </w:t>
      </w:r>
      <w:hyperlink r:id="rId8" w:history="1">
        <w:r>
          <w:rPr>
            <w:rStyle w:val="Hyperlink"/>
          </w:rPr>
          <w:t>https://media.stellantisnorthamerica.com</w:t>
        </w:r>
      </w:hyperlink>
    </w:p>
    <w:p w14:paraId="5E1F1DDD" w14:textId="68672042" w:rsidR="00084C2D" w:rsidRPr="007A4799" w:rsidRDefault="007A4799" w:rsidP="00084C2D">
      <w:pPr>
        <w:shd w:val="clear" w:color="auto" w:fill="FFFFFF"/>
        <w:rPr>
          <w:rFonts w:eastAsia="Times New Roman" w:cstheme="minorHAnsi"/>
          <w:b/>
          <w:bCs/>
        </w:rPr>
      </w:pPr>
      <w:r w:rsidRPr="004A404E">
        <w:rPr>
          <w:rFonts w:eastAsia="Times New Roman" w:cstheme="minorHAnsi"/>
          <w:b/>
          <w:bCs/>
        </w:rPr>
        <w:t>Pour plus d’in</w:t>
      </w:r>
      <w:r>
        <w:rPr>
          <w:rFonts w:eastAsia="Times New Roman" w:cstheme="minorHAnsi"/>
          <w:b/>
          <w:bCs/>
        </w:rPr>
        <w:t xml:space="preserve">formation, merci de contacter : </w:t>
      </w:r>
    </w:p>
    <w:p w14:paraId="6AC99AE6" w14:textId="77777777" w:rsidR="00084C2D" w:rsidRPr="007A4799" w:rsidRDefault="00084C2D" w:rsidP="00084C2D">
      <w:pPr>
        <w:shd w:val="clear" w:color="auto" w:fill="FFFFFF"/>
        <w:rPr>
          <w:rFonts w:eastAsia="Times New Roman" w:cstheme="minorHAnsi"/>
          <w:b/>
          <w:bCs/>
        </w:rPr>
      </w:pPr>
      <w:r w:rsidRPr="007A4799">
        <w:rPr>
          <w:rFonts w:eastAsia="Times New Roman" w:cstheme="minorHAnsi"/>
          <w:b/>
          <w:bCs/>
        </w:rPr>
        <w:lastRenderedPageBreak/>
        <w:t>Trevor DORCHIES + 1 (248) 760-7421 – trevor.dorchies@stellantis.com</w:t>
      </w:r>
    </w:p>
    <w:p w14:paraId="69B19E9F" w14:textId="00725A80" w:rsidR="00084C2D" w:rsidRPr="004A404E" w:rsidRDefault="00084C2D" w:rsidP="004A404E">
      <w:pPr>
        <w:shd w:val="clear" w:color="auto" w:fill="FFFFFF"/>
        <w:rPr>
          <w:lang w:val="en-US"/>
        </w:rPr>
      </w:pPr>
      <w:r w:rsidRPr="004A404E">
        <w:rPr>
          <w:rFonts w:eastAsia="Times New Roman" w:cstheme="minorHAnsi"/>
          <w:b/>
          <w:bCs/>
          <w:lang w:val="en-US"/>
        </w:rPr>
        <w:t>Todd GOYER + 1 (248) 761-0805 – todd.goyer@stellantis.com</w:t>
      </w:r>
    </w:p>
    <w:sectPr w:rsidR="00084C2D" w:rsidRPr="004A404E" w:rsidSect="004A404E">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EAD9" w14:textId="77777777" w:rsidR="00074432" w:rsidRDefault="00074432" w:rsidP="00615989">
      <w:pPr>
        <w:spacing w:after="0" w:line="240" w:lineRule="auto"/>
      </w:pPr>
      <w:r>
        <w:separator/>
      </w:r>
    </w:p>
  </w:endnote>
  <w:endnote w:type="continuationSeparator" w:id="0">
    <w:p w14:paraId="63716030" w14:textId="77777777" w:rsidR="00074432" w:rsidRDefault="00074432" w:rsidP="006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DB7F" w14:textId="77777777" w:rsidR="00074432" w:rsidRDefault="00074432" w:rsidP="00615989">
      <w:pPr>
        <w:spacing w:after="0" w:line="240" w:lineRule="auto"/>
      </w:pPr>
      <w:r>
        <w:separator/>
      </w:r>
    </w:p>
  </w:footnote>
  <w:footnote w:type="continuationSeparator" w:id="0">
    <w:p w14:paraId="14C2D307" w14:textId="77777777" w:rsidR="00074432" w:rsidRDefault="00074432" w:rsidP="00615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992"/>
    <w:multiLevelType w:val="hybridMultilevel"/>
    <w:tmpl w:val="9648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87575"/>
    <w:multiLevelType w:val="hybridMultilevel"/>
    <w:tmpl w:val="BE3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8A"/>
    <w:rsid w:val="000405EA"/>
    <w:rsid w:val="00074432"/>
    <w:rsid w:val="00084C2D"/>
    <w:rsid w:val="000D7D04"/>
    <w:rsid w:val="002928DA"/>
    <w:rsid w:val="0040470A"/>
    <w:rsid w:val="004A404E"/>
    <w:rsid w:val="00586696"/>
    <w:rsid w:val="005F488C"/>
    <w:rsid w:val="00615989"/>
    <w:rsid w:val="006E744F"/>
    <w:rsid w:val="007A4799"/>
    <w:rsid w:val="0099148A"/>
    <w:rsid w:val="009B1941"/>
    <w:rsid w:val="00A7491F"/>
    <w:rsid w:val="00B0645B"/>
    <w:rsid w:val="00B776DF"/>
    <w:rsid w:val="00BD2F9F"/>
    <w:rsid w:val="00C567C7"/>
    <w:rsid w:val="00C87A7D"/>
    <w:rsid w:val="00CC6F42"/>
    <w:rsid w:val="00D86169"/>
    <w:rsid w:val="00E159BB"/>
    <w:rsid w:val="00EF3EE0"/>
    <w:rsid w:val="00F352E1"/>
    <w:rsid w:val="0E7B6B70"/>
    <w:rsid w:val="2E074604"/>
    <w:rsid w:val="4186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8A469"/>
  <w15:chartTrackingRefBased/>
  <w15:docId w15:val="{448BE3D5-065F-4DAC-8FC0-0BFCC6C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8A"/>
    <w:pPr>
      <w:ind w:left="720"/>
      <w:contextualSpacing/>
    </w:pPr>
  </w:style>
  <w:style w:type="character" w:styleId="Hyperlink">
    <w:name w:val="Hyperlink"/>
    <w:basedOn w:val="DefaultParagraphFont"/>
    <w:uiPriority w:val="99"/>
    <w:unhideWhenUsed/>
    <w:rsid w:val="00CC6F42"/>
    <w:rPr>
      <w:color w:val="0563C1" w:themeColor="hyperlink"/>
      <w:u w:val="single"/>
    </w:rPr>
  </w:style>
  <w:style w:type="character" w:customStyle="1" w:styleId="Mentionnonrsolue1">
    <w:name w:val="Mention non résolue1"/>
    <w:basedOn w:val="DefaultParagraphFont"/>
    <w:uiPriority w:val="99"/>
    <w:semiHidden/>
    <w:unhideWhenUsed/>
    <w:rsid w:val="00CC6F42"/>
    <w:rPr>
      <w:color w:val="605E5C"/>
      <w:shd w:val="clear" w:color="auto" w:fill="E1DFDD"/>
    </w:rPr>
  </w:style>
  <w:style w:type="character" w:styleId="FollowedHyperlink">
    <w:name w:val="FollowedHyperlink"/>
    <w:basedOn w:val="DefaultParagraphFont"/>
    <w:uiPriority w:val="99"/>
    <w:semiHidden/>
    <w:unhideWhenUsed/>
    <w:rsid w:val="00CC6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tellantisnorthameric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Stellantis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JEWETT</dc:creator>
  <cp:keywords/>
  <dc:description/>
  <cp:lastModifiedBy>PAUL CRAIG JOHNSTON</cp:lastModifiedBy>
  <cp:revision>7</cp:revision>
  <dcterms:created xsi:type="dcterms:W3CDTF">2023-01-05T09:06:00Z</dcterms:created>
  <dcterms:modified xsi:type="dcterms:W3CDTF">2023-01-05T20:41:00Z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2023-01-04T16:23:19Z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39c03000-bf4e-4f89-9246-790e71d6398e</vt:lpwstr>
  </property>
  <property fmtid="{D5CDD505-2E9C-101B-9397-08002B2CF9AE}" pid="8" name="MSIP_Label_2fd53d93-3f4c-4b90-b511-bd6bdbb4fba9_ContentBits">
    <vt:lpwstr>0</vt:lpwstr>
  </property>
</Properties>
</file>